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1"/>
          <w:b/>
          <w:bCs/>
          <w:color w:val="000000"/>
        </w:rPr>
        <w:t xml:space="preserve">ИНСТРУКЦИЯ </w:t>
      </w: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по электробезопасности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2. Уходя из дома или даже из комнаты, обязательно выключайте электроприборы (утюг, телевизор и т. п.).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3. Не вставляйте вилку в штепсельную розетку мокрыми руками.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4. Никогда не тяните за электрический провод руками - может случиться короткое замыкание.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5. Ни в коем случае не подходите к оголенному проводу и не дотрагивайтесь до него - может ударить током.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6. Не пользуйтесь утюгом, чайником, плиткой без специальной подставки.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7. Не прикасайтесь к нагреваемой воде и сосуду (если он металлический) при включенном в сеть нагревателе.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8. Никогда не протирайте включенные электроприборы влажной тряпкой.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9. Не вешайте цветочные горшки над электрическими проводами.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10. Нельзя гасить загоревшиеся электроприборы водой.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11. Не прикасайтесь к провисшим или лежащим на земле проводам.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14. Не используйте бумагу или ткань в качестве абажура </w:t>
      </w:r>
      <w:proofErr w:type="spellStart"/>
      <w:r>
        <w:rPr>
          <w:rStyle w:val="c0"/>
          <w:color w:val="000000"/>
        </w:rPr>
        <w:t>электролампочек</w:t>
      </w:r>
      <w:proofErr w:type="spellEnd"/>
      <w:r>
        <w:rPr>
          <w:rStyle w:val="c0"/>
          <w:color w:val="000000"/>
        </w:rPr>
        <w:t>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15. Не пытайтесь проводить ремонт электроприборов при их включенном состоянии (в электросети).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lastRenderedPageBreak/>
        <w:t>ИНСТРУКЦИЯ  </w:t>
      </w: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по пожарной безопасности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Для младших школьников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 Нельзя трогать спички и играть с ними.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2. Опасно играть с игрушками и сушить одежду около печи, нагревательных приборов с открытой спиралью.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3. Недопустимо без разрешения взрослых включать электроприборы и газовую плиту.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4. Нельзя разводить костры и играть около них.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5. Если увидел пожар, необходимо сообщить об этом родителям или взрослым.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Для старших школьников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 Следите, чтобы со спичками не играли маленькие дети, убирайте их в недоступные для малышей места.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2. Не нагревайте незнакомые предметы, упаковки из-под порошков и красок, особенно аэрозольные упаковки.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5. Не разжигайте печь или костер с помощью легковоспламеняющихся жидкостей (бензин, солярка).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6. Не оставляйте </w:t>
      </w:r>
      <w:proofErr w:type="spellStart"/>
      <w:r>
        <w:rPr>
          <w:rStyle w:val="c0"/>
          <w:color w:val="000000"/>
        </w:rPr>
        <w:t>незатушенных</w:t>
      </w:r>
      <w:proofErr w:type="spellEnd"/>
      <w:r>
        <w:rPr>
          <w:rStyle w:val="c0"/>
          <w:color w:val="000000"/>
        </w:rPr>
        <w:t xml:space="preserve"> костров.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7. Не поджигайте сами и не позволяйте младшим поджигать тополиный пух или сухую траву.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8. При обнаружении пожара сообщите взрослым и вызовите пожарных.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На территории школы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2. Запрещается курить в здании школы и на ее территории.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5. Категорически не допускается бросать горящие спички в контейнеры-мусоросборники.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8. Никогда не протирайте включенные электроприборы влажной тряпкой.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9. Не вешайте цветочные горшки над электрическими проводами.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10. Нельзя гасить загоревшиеся электроприборы водой.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11. Не прикасайтесь к провисшим или лежащим на земле проводам.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7C6EA1" w:rsidRDefault="007C6EA1"/>
    <w:p w:rsidR="00996927" w:rsidRDefault="00996927"/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lastRenderedPageBreak/>
        <w:t xml:space="preserve">Инструкция </w:t>
      </w: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по правилам безопасности при общении с животными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2. Не стоит пристально смотреть в глаза собаке и улыбаться. В переводе с «собачьего» это значит «показывать зубы», или говорить, что вы сильнее.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3. Нельзя показывать свой страх и волнение. Собака может почувствовать это и повести себя агрессивно.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4. Нельзя убегать от собаки. Этим вы приглашаете собаку поохотиться за убегающей дичью.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5. Не кормите чужих собак и не трогайте собаку во время еды или сна.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7. Не делайте резких движений, обращаясь с собакой или хозяином собаки. Она может подумать, что вы ему угрожаете.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8. Не трогайте щенков и не отбирайте то, с чем собака играет.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9. Если в узком месте (например, в подъезде) собака идёт вам навстречу на поводке, лучше остановиться и пропустить её хозяина.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 10. Животные могут распространять такие болезни, как бешенство, лишай, чума, тиф и </w:t>
      </w:r>
      <w:proofErr w:type="spellStart"/>
      <w:r>
        <w:rPr>
          <w:rStyle w:val="c0"/>
          <w:color w:val="000000"/>
        </w:rPr>
        <w:t>др</w:t>
      </w:r>
      <w:proofErr w:type="spellEnd"/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lastRenderedPageBreak/>
        <w:t xml:space="preserve">ИНСТРУКЦИЯ </w:t>
      </w: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по оказанию первой помощи пострадавшему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Первая помощь при различных травмах оказывается с использованием перевязочных материалов и лекарственных препаратов, которые находятся в аптечке первой помощи. Аптечки первой помощи находятся:        - в кабинетах физики, химии, информатики, домоводства;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в слесарной и столярной мастерских;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в спортивном зале;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ind w:left="2124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в учительской и приемной.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1. В случае поражения электрическим током необходимо: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1.1 Освободить пострадавшего от действия тока: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отключить электроэнергию с помощью рубильника или другого выключателя;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отбросить сухой палкой или доской оборвавшийся конец провода от пострадавшего;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при невозможности выполнить вышеперечисленные пункты необходимо оттянуть пострадавшего от токоведущей части, взявшись за его одежду, если она сухая и отстает от тела. При этом располагаться надо так, чтобы самому не оказаться под напряжением.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1.2 Вызвать скорую медицинскую помощь.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1.3 Оказать первую медицинскую помощь: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уложить пострадавшего на подстилку;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распустить пояс, расстегнуть одежду, создать приток свежего воздуха;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дать нюхать нашатырный спирт;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обрызгать лицо и шею холодной водой;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растереть грудь и конечности спиртом;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при необходимости сделать искусственное дыхание и массаж I сердца.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2. При отравлении угарным газом необходимо: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вынести пострадавшего на свежий воздух;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поднести к носу ватку, смоченную нашатырным спиртом;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при необходимости применить искусственное дыхание;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после восстановления дыхания дать валериановых капель.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3. При порезах необходимо: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при порезах стеклом: тщательно осмотреть рану, очистить ее;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промыть рану дезинфицирующим раствором (например, фурацилином);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обработать рану йодом;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наложить повязку;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при сильном кровотечении перевязать жгутом выше места пореза, на рану положить давящую повязку.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4. При ушибах: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положить на место ушиба холодный компресс;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забинтовать ушибленное место.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5. При термическом ожоге: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смочить обожженное место спиртом или раствором соды;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наложить марлю, смоченную в растворе марганцового калия;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забинтовать.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6. При ожоге едкими щелочами: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обильно смочить обожженное место нейтрализующим раствором соляной или лимонной кислоты;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смазать борным вазелином;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наложить марлю или вату;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забинтовать.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7. При ожоге кислотами: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- обильно смочить обожженное место раствором соды;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наложить повязку, смоченную известковой эмульсией;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покрыть ватой;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забинтовать.</w:t>
      </w:r>
    </w:p>
    <w:p w:rsidR="00996927" w:rsidRDefault="00996927"/>
    <w:p w:rsidR="00996927" w:rsidRDefault="00996927"/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lastRenderedPageBreak/>
        <w:t xml:space="preserve">ИНСТРУКЦИЯ </w:t>
      </w: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по профилактике негативных ситуаций</w:t>
      </w:r>
    </w:p>
    <w:p w:rsidR="00996927" w:rsidRDefault="00996927" w:rsidP="0099692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во дворе, на улицах, дома и в общественных местах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2. Никогда не садитесь в машину, мотоцикл и т. п. с незнакомыми людьми.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3. Не выносите на улицу дорогие вещи (магнитофон и т. п.), ли около дома нет старших.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4. Не носите с собой ценности, деньги (без особой на то необходимости).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5. Не лазайте по подвалам, чердакам, крышам.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6.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7. Призыв о помощи - это не свидетельство трусости, а необходимое средство самозащиты, иногда - спасение.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8.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9. Если вас начинают преследовать, идите (бегите) туда, много людей, больше света (ночью) и т. д.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10. Никогда не играйте в азартные игры, особенно на деньги старшими ребятами или взрослыми, вообще с незнакомыми людьми.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11. В целях личной безопасности (профилактики похищения необходимо: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стараться не оставаться в одиночестве, особенно на улице, пути в школу и обратно, с места досуга;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никогда не заговаривать с незнакомыми, а тем более в чем-то подозрительными людьми;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не садиться в чужие машины, не ездить с незнакомыми людьми;</w:t>
      </w:r>
    </w:p>
    <w:p w:rsidR="00996927" w:rsidRDefault="00996927" w:rsidP="0099692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lastRenderedPageBreak/>
        <w:t xml:space="preserve">Инструкция </w:t>
      </w:r>
    </w:p>
    <w:p w:rsidR="00996927" w:rsidRDefault="00996927" w:rsidP="00996927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о правилах поведения на катке, ледяной горке, а также во время гололедицы.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i/>
          <w:iCs/>
          <w:color w:val="000000"/>
          <w:u w:val="single"/>
        </w:rPr>
        <w:t>На ледяной горке: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при катании с горы не прыгать с обочин.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не кататься с горы, стоя на ногах.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при подъёме на гору пользоваться ступеньками.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скатываться через определённый промежуток времени по одному или небольшими группами.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i/>
          <w:iCs/>
          <w:color w:val="000000"/>
          <w:u w:val="single"/>
        </w:rPr>
        <w:t>На катке: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выбирать ботинки на размер больше размера ноги,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шнуровать необходимо так, чтобы нижняя и верхняя части ботинка были не сильно затянуты, средняя же наоборот,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при побледнении кожи, покалывании, чувстве анемия - растереть это место рукой,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на ледяной площадке не толкаться.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i/>
          <w:iCs/>
          <w:color w:val="000000"/>
          <w:u w:val="single"/>
        </w:rPr>
        <w:t>Во время гололедицы: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необходимо   выбирать   место    для   прогулки и игр   более безопасное, где нет льда,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выходя   из   здания   гимназии,   двигаться   по   дорожкам, посыпанным песком,</w:t>
      </w:r>
    </w:p>
    <w:p w:rsidR="00996927" w:rsidRDefault="00996927" w:rsidP="00996927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- не стоять, не играть под навесом, карнизом, с которых свисают сосульки и ледяные глыбы.</w:t>
      </w:r>
    </w:p>
    <w:p w:rsidR="00996927" w:rsidRDefault="00996927"/>
    <w:sectPr w:rsidR="0099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9"/>
    <w:rsid w:val="007C6EA1"/>
    <w:rsid w:val="0094648A"/>
    <w:rsid w:val="00996927"/>
    <w:rsid w:val="00F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E1BE9-C715-4D23-9700-568B2B45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99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6927"/>
  </w:style>
  <w:style w:type="paragraph" w:customStyle="1" w:styleId="c13">
    <w:name w:val="c13"/>
    <w:basedOn w:val="a"/>
    <w:rsid w:val="0099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6927"/>
  </w:style>
  <w:style w:type="paragraph" w:customStyle="1" w:styleId="c20">
    <w:name w:val="c20"/>
    <w:basedOn w:val="a"/>
    <w:rsid w:val="0099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9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9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</cp:revision>
  <dcterms:created xsi:type="dcterms:W3CDTF">2022-01-18T10:49:00Z</dcterms:created>
  <dcterms:modified xsi:type="dcterms:W3CDTF">2022-01-18T10:49:00Z</dcterms:modified>
</cp:coreProperties>
</file>