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4B" w:rsidRPr="00B82FA6" w:rsidRDefault="0098154B" w:rsidP="00B82FA6">
      <w:pPr>
        <w:pStyle w:val="a3"/>
        <w:spacing w:before="5"/>
        <w:contextualSpacing/>
        <w:mirrorIndents/>
      </w:pPr>
    </w:p>
    <w:p w:rsidR="0098154B" w:rsidRPr="0095348D" w:rsidRDefault="005A152E" w:rsidP="001F5A56">
      <w:pPr>
        <w:pStyle w:val="a3"/>
        <w:spacing w:before="90"/>
        <w:ind w:right="149"/>
        <w:contextualSpacing/>
        <w:mirrorIndents/>
        <w:jc w:val="center"/>
        <w:rPr>
          <w:b/>
        </w:rPr>
      </w:pPr>
      <w:r w:rsidRPr="0095348D">
        <w:rPr>
          <w:b/>
          <w:w w:val="90"/>
        </w:rPr>
        <w:t>ЧЕК-</w:t>
      </w:r>
      <w:r w:rsidRPr="0095348D">
        <w:rPr>
          <w:b/>
          <w:spacing w:val="-4"/>
          <w:w w:val="95"/>
        </w:rPr>
        <w:t>ЛИСТ</w:t>
      </w:r>
    </w:p>
    <w:p w:rsidR="0098154B" w:rsidRDefault="001F5A56" w:rsidP="001F5A56">
      <w:pPr>
        <w:pStyle w:val="a3"/>
        <w:spacing w:before="15"/>
        <w:ind w:right="160"/>
        <w:contextualSpacing/>
        <w:mirrorIndents/>
        <w:jc w:val="center"/>
      </w:pPr>
      <w:r w:rsidRPr="00B82FA6">
        <w:rPr>
          <w:w w:val="95"/>
        </w:rPr>
        <w:t>С</w:t>
      </w:r>
      <w:r w:rsidR="005A152E" w:rsidRPr="00B82FA6">
        <w:rPr>
          <w:w w:val="95"/>
        </w:rPr>
        <w:t>амодиагности</w:t>
      </w:r>
      <w:r w:rsidR="00982945">
        <w:rPr>
          <w:w w:val="95"/>
        </w:rPr>
        <w:t>к</w:t>
      </w:r>
      <w:r w:rsidR="005A152E" w:rsidRPr="00B82FA6">
        <w:rPr>
          <w:w w:val="95"/>
        </w:rPr>
        <w:t>и</w:t>
      </w:r>
      <w:r>
        <w:rPr>
          <w:w w:val="95"/>
        </w:rPr>
        <w:t xml:space="preserve"> </w:t>
      </w:r>
      <w:r w:rsidR="005A152E" w:rsidRPr="00B82FA6">
        <w:rPr>
          <w:w w:val="95"/>
        </w:rPr>
        <w:t>готовности</w:t>
      </w:r>
      <w:r>
        <w:rPr>
          <w:w w:val="95"/>
        </w:rPr>
        <w:t xml:space="preserve"> </w:t>
      </w:r>
      <w:r w:rsidR="005A152E" w:rsidRPr="00B82FA6">
        <w:rPr>
          <w:w w:val="95"/>
        </w:rPr>
        <w:t>к</w:t>
      </w:r>
      <w:r>
        <w:rPr>
          <w:w w:val="95"/>
        </w:rPr>
        <w:t xml:space="preserve"> </w:t>
      </w:r>
      <w:r w:rsidR="005A152E" w:rsidRPr="00B82FA6">
        <w:rPr>
          <w:w w:val="95"/>
        </w:rPr>
        <w:t>формированию</w:t>
      </w:r>
      <w:r>
        <w:rPr>
          <w:w w:val="95"/>
        </w:rPr>
        <w:t xml:space="preserve"> </w:t>
      </w:r>
      <w:r w:rsidR="005A152E" w:rsidRPr="00B82FA6">
        <w:rPr>
          <w:w w:val="95"/>
        </w:rPr>
        <w:t>функциональной</w:t>
      </w:r>
      <w:r>
        <w:rPr>
          <w:w w:val="95"/>
        </w:rPr>
        <w:t xml:space="preserve"> </w:t>
      </w:r>
      <w:r w:rsidR="005A152E" w:rsidRPr="00982945">
        <w:rPr>
          <w:w w:val="95"/>
        </w:rPr>
        <w:t>грамотности</w:t>
      </w:r>
      <w:r>
        <w:rPr>
          <w:w w:val="95"/>
        </w:rPr>
        <w:t xml:space="preserve"> </w:t>
      </w:r>
      <w:r w:rsidR="005A152E" w:rsidRPr="00B82FA6">
        <w:rPr>
          <w:w w:val="95"/>
        </w:rPr>
        <w:t>обучающихся</w:t>
      </w:r>
      <w:r w:rsidR="005A152E" w:rsidRPr="00B82FA6">
        <w:t>(</w:t>
      </w:r>
      <w:r w:rsidR="005A152E" w:rsidRPr="0095348D">
        <w:t>уровень</w:t>
      </w:r>
      <w:r>
        <w:t xml:space="preserve"> </w:t>
      </w:r>
      <w:r w:rsidR="005A152E" w:rsidRPr="0095348D">
        <w:t>образовательной</w:t>
      </w:r>
      <w:r>
        <w:t xml:space="preserve"> </w:t>
      </w:r>
      <w:r w:rsidR="005A152E" w:rsidRPr="0095348D">
        <w:t>организации)</w:t>
      </w:r>
    </w:p>
    <w:p w:rsidR="00344137" w:rsidRDefault="00344137" w:rsidP="00B82FA6">
      <w:pPr>
        <w:pStyle w:val="a3"/>
        <w:spacing w:before="15"/>
        <w:ind w:left="372" w:right="160"/>
        <w:contextualSpacing/>
        <w:mirrorIndents/>
        <w:jc w:val="center"/>
        <w:rPr>
          <w:u w:val="single"/>
        </w:rPr>
      </w:pPr>
    </w:p>
    <w:p w:rsidR="0095348D" w:rsidRDefault="0095348D" w:rsidP="00B82FA6">
      <w:pPr>
        <w:pStyle w:val="a3"/>
        <w:spacing w:before="15"/>
        <w:ind w:left="372" w:right="160"/>
        <w:contextualSpacing/>
        <w:mirrorIndents/>
        <w:jc w:val="center"/>
      </w:pPr>
      <w:r>
        <w:t>Значение оценки:</w:t>
      </w:r>
    </w:p>
    <w:p w:rsidR="0095348D" w:rsidRDefault="0095348D" w:rsidP="00B82FA6">
      <w:pPr>
        <w:pStyle w:val="a3"/>
        <w:spacing w:before="15"/>
        <w:ind w:left="372" w:right="160"/>
        <w:contextualSpacing/>
        <w:mirrorIndents/>
        <w:jc w:val="center"/>
      </w:pPr>
      <w:r>
        <w:t>1 балл – наличие</w:t>
      </w:r>
    </w:p>
    <w:p w:rsidR="0095348D" w:rsidRPr="0095348D" w:rsidRDefault="0095348D" w:rsidP="00B82FA6">
      <w:pPr>
        <w:pStyle w:val="a3"/>
        <w:spacing w:before="15"/>
        <w:ind w:left="372" w:right="160"/>
        <w:contextualSpacing/>
        <w:mirrorIndents/>
        <w:jc w:val="center"/>
      </w:pPr>
      <w:r>
        <w:t>0 баллов - отсутствие</w:t>
      </w:r>
    </w:p>
    <w:p w:rsidR="0098154B" w:rsidRPr="00B82FA6" w:rsidRDefault="0098154B" w:rsidP="00B82FA6">
      <w:pPr>
        <w:pStyle w:val="a3"/>
        <w:spacing w:after="1"/>
        <w:contextualSpacing/>
        <w:mirrorIndents/>
      </w:pPr>
    </w:p>
    <w:tbl>
      <w:tblPr>
        <w:tblStyle w:val="TableNormal"/>
        <w:tblW w:w="0" w:type="auto"/>
        <w:tblInd w:w="3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6"/>
        <w:gridCol w:w="6589"/>
        <w:gridCol w:w="2065"/>
      </w:tblGrid>
      <w:tr w:rsidR="0098154B" w:rsidRPr="00B82FA6">
        <w:trPr>
          <w:trHeight w:val="536"/>
        </w:trPr>
        <w:tc>
          <w:tcPr>
            <w:tcW w:w="666" w:type="dxa"/>
          </w:tcPr>
          <w:p w:rsidR="0098154B" w:rsidRPr="00B82FA6" w:rsidRDefault="00577A2A" w:rsidP="00B82FA6">
            <w:pPr>
              <w:pStyle w:val="TableParagraph"/>
              <w:ind w:left="22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№</w:t>
            </w:r>
          </w:p>
          <w:p w:rsidR="0098154B" w:rsidRPr="00577A2A" w:rsidRDefault="00577A2A" w:rsidP="00B82FA6">
            <w:pPr>
              <w:pStyle w:val="TableParagraph"/>
              <w:ind w:left="184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п/п</w:t>
            </w:r>
            <w:bookmarkStart w:id="0" w:name="_GoBack"/>
            <w:bookmarkEnd w:id="0"/>
          </w:p>
        </w:tc>
        <w:tc>
          <w:tcPr>
            <w:tcW w:w="6589" w:type="dxa"/>
          </w:tcPr>
          <w:p w:rsidR="0098154B" w:rsidRPr="00B82FA6" w:rsidRDefault="005A152E" w:rsidP="00B82FA6">
            <w:pPr>
              <w:pStyle w:val="TableParagraph"/>
              <w:ind w:left="2580" w:right="258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2065" w:type="dxa"/>
          </w:tcPr>
          <w:p w:rsidR="0098154B" w:rsidRPr="00B82FA6" w:rsidRDefault="0095348D" w:rsidP="00B82FA6">
            <w:pPr>
              <w:pStyle w:val="TableParagraph"/>
              <w:ind w:left="226" w:right="299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Баллы</w:t>
            </w:r>
          </w:p>
        </w:tc>
      </w:tr>
      <w:tr w:rsidR="0098154B" w:rsidRPr="00B82FA6">
        <w:trPr>
          <w:trHeight w:val="1321"/>
        </w:trPr>
        <w:tc>
          <w:tcPr>
            <w:tcW w:w="666" w:type="dxa"/>
          </w:tcPr>
          <w:p w:rsidR="0098154B" w:rsidRPr="00B82FA6" w:rsidRDefault="005A152E" w:rsidP="00B82FA6">
            <w:pPr>
              <w:pStyle w:val="TableParagraph"/>
              <w:ind w:left="254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6589" w:type="dxa"/>
          </w:tcPr>
          <w:p w:rsidR="0098154B" w:rsidRPr="00B82FA6" w:rsidRDefault="005A152E" w:rsidP="00B82FA6">
            <w:pPr>
              <w:pStyle w:val="TableParagraph"/>
              <w:ind w:left="96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>Сформироватьсхему(алгоритм,процесс)</w:t>
            </w: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управления</w:t>
            </w:r>
          </w:p>
          <w:p w:rsidR="0098154B" w:rsidRPr="00B82FA6" w:rsidRDefault="005A152E" w:rsidP="00982945">
            <w:pPr>
              <w:pStyle w:val="TableParagraph"/>
              <w:spacing w:before="6"/>
              <w:ind w:left="99" w:right="95" w:hanging="5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деятельностью по формированию функциональной грамотности: создать координационную </w:t>
            </w:r>
            <w:r w:rsidR="00982945" w:rsidRPr="00B82FA6">
              <w:rPr>
                <w:rFonts w:ascii="Times New Roman" w:hAnsi="Times New Roman" w:cs="Times New Roman"/>
                <w:sz w:val="24"/>
                <w:szCs w:val="24"/>
              </w:rPr>
              <w:t>группу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процессом, а также методическую </w:t>
            </w:r>
            <w:r w:rsidR="00982945" w:rsidRPr="00B82FA6">
              <w:rPr>
                <w:rFonts w:ascii="Times New Roman" w:hAnsi="Times New Roman" w:cs="Times New Roman"/>
                <w:sz w:val="24"/>
                <w:szCs w:val="24"/>
              </w:rPr>
              <w:t>группу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 xml:space="preserve"> по видам </w:t>
            </w:r>
            <w:r w:rsidRPr="00B82FA6">
              <w:rPr>
                <w:rFonts w:ascii="Times New Roman" w:hAnsi="Times New Roman" w:cs="Times New Roman"/>
                <w:w w:val="95"/>
                <w:sz w:val="24"/>
                <w:szCs w:val="24"/>
              </w:rPr>
              <w:t>функциональной грамотности(у</w:t>
            </w:r>
            <w:r w:rsidR="00982945">
              <w:rPr>
                <w:rFonts w:ascii="Times New Roman" w:hAnsi="Times New Roman" w:cs="Times New Roman"/>
                <w:w w:val="95"/>
                <w:sz w:val="24"/>
                <w:szCs w:val="24"/>
              </w:rPr>
              <w:t>ч</w:t>
            </w:r>
            <w:r w:rsidRPr="00B82FA6">
              <w:rPr>
                <w:rFonts w:ascii="Times New Roman" w:hAnsi="Times New Roman" w:cs="Times New Roman"/>
                <w:w w:val="95"/>
                <w:sz w:val="24"/>
                <w:szCs w:val="24"/>
              </w:rPr>
              <w:t>ебнымпредмет</w:t>
            </w:r>
            <w:r w:rsidR="00982945">
              <w:rPr>
                <w:rFonts w:ascii="Times New Roman" w:hAnsi="Times New Roman" w:cs="Times New Roman"/>
                <w:w w:val="95"/>
                <w:sz w:val="24"/>
                <w:szCs w:val="24"/>
              </w:rPr>
              <w:t>а</w:t>
            </w:r>
            <w:r w:rsidRPr="00B82FA6">
              <w:rPr>
                <w:rFonts w:ascii="Times New Roman" w:hAnsi="Times New Roman" w:cs="Times New Roman"/>
                <w:w w:val="95"/>
                <w:sz w:val="24"/>
                <w:szCs w:val="24"/>
              </w:rPr>
              <w:t>м)</w:t>
            </w:r>
          </w:p>
        </w:tc>
        <w:tc>
          <w:tcPr>
            <w:tcW w:w="2065" w:type="dxa"/>
          </w:tcPr>
          <w:p w:rsidR="0098154B" w:rsidRPr="00B82FA6" w:rsidRDefault="00EF69C2" w:rsidP="00EF69C2">
            <w:pPr>
              <w:pStyle w:val="TableParagraph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54B" w:rsidRPr="00B82FA6">
        <w:trPr>
          <w:trHeight w:val="794"/>
        </w:trPr>
        <w:tc>
          <w:tcPr>
            <w:tcW w:w="666" w:type="dxa"/>
          </w:tcPr>
          <w:p w:rsidR="0098154B" w:rsidRPr="00B82FA6" w:rsidRDefault="005A152E" w:rsidP="00B82FA6">
            <w:pPr>
              <w:pStyle w:val="TableParagraph"/>
              <w:ind w:left="22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6589" w:type="dxa"/>
          </w:tcPr>
          <w:p w:rsidR="0098154B" w:rsidRPr="00B82FA6" w:rsidRDefault="005A152E" w:rsidP="00B82FA6">
            <w:pPr>
              <w:pStyle w:val="TableParagraph"/>
              <w:ind w:left="108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Разработатьиутвердитьвнутришкольныйплан</w:t>
            </w:r>
            <w:r w:rsidRPr="00B82FA6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мероприятий,</w:t>
            </w:r>
          </w:p>
          <w:p w:rsidR="0098154B" w:rsidRPr="00B82FA6" w:rsidRDefault="005A152E" w:rsidP="00982945">
            <w:pPr>
              <w:pStyle w:val="TableParagraph"/>
              <w:tabs>
                <w:tab w:val="left" w:pos="1886"/>
              </w:tabs>
              <w:spacing w:before="4"/>
              <w:ind w:left="108" w:right="88" w:firstLine="5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>направленныйнаформированиеиоценкуфункциональной грамотности об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82945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>ающихся,определитьответственны</w:t>
            </w:r>
            <w:r w:rsidR="0098294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</w:p>
        </w:tc>
        <w:tc>
          <w:tcPr>
            <w:tcW w:w="2065" w:type="dxa"/>
          </w:tcPr>
          <w:p w:rsidR="0098154B" w:rsidRPr="00B82FA6" w:rsidRDefault="00EF69C2" w:rsidP="00EF69C2">
            <w:pPr>
              <w:pStyle w:val="TableParagraph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54B" w:rsidRPr="00B82FA6">
        <w:trPr>
          <w:trHeight w:val="785"/>
        </w:trPr>
        <w:tc>
          <w:tcPr>
            <w:tcW w:w="666" w:type="dxa"/>
          </w:tcPr>
          <w:p w:rsidR="0098154B" w:rsidRPr="00B82FA6" w:rsidRDefault="005A152E" w:rsidP="00B82FA6">
            <w:pPr>
              <w:pStyle w:val="TableParagraph"/>
              <w:ind w:left="22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6589" w:type="dxa"/>
          </w:tcPr>
          <w:p w:rsidR="0098154B" w:rsidRPr="00B82FA6" w:rsidRDefault="005A152E" w:rsidP="00B82FA6">
            <w:pPr>
              <w:pStyle w:val="TableParagraph"/>
              <w:tabs>
                <w:tab w:val="left" w:pos="1777"/>
                <w:tab w:val="left" w:pos="3338"/>
                <w:tab w:val="left" w:pos="4899"/>
                <w:tab w:val="left" w:pos="6367"/>
              </w:tabs>
              <w:ind w:left="11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Сформировать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  <w:t>базу</w:t>
            </w: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данных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обучающихся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  <w:t>8-9</w:t>
            </w: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классов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</w:p>
          <w:p w:rsidR="0098154B" w:rsidRPr="00B82FA6" w:rsidRDefault="005A152E" w:rsidP="00B82FA6">
            <w:pPr>
              <w:pStyle w:val="TableParagraph"/>
              <w:tabs>
                <w:tab w:val="left" w:pos="1386"/>
                <w:tab w:val="left" w:pos="2985"/>
                <w:tab w:val="left" w:pos="5397"/>
              </w:tabs>
              <w:ind w:left="111" w:right="9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учителей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математики,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естественнонаучных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предметов, 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>участвующихв PISA-2022 (8-9 кл.)</w:t>
            </w:r>
          </w:p>
        </w:tc>
        <w:tc>
          <w:tcPr>
            <w:tcW w:w="2065" w:type="dxa"/>
          </w:tcPr>
          <w:p w:rsidR="0098154B" w:rsidRPr="00B82FA6" w:rsidRDefault="00EF69C2" w:rsidP="00EF69C2">
            <w:pPr>
              <w:pStyle w:val="TableParagraph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54B" w:rsidRPr="00B82FA6">
        <w:trPr>
          <w:trHeight w:val="1321"/>
        </w:trPr>
        <w:tc>
          <w:tcPr>
            <w:tcW w:w="666" w:type="dxa"/>
          </w:tcPr>
          <w:p w:rsidR="0098154B" w:rsidRPr="00B82FA6" w:rsidRDefault="005A152E" w:rsidP="00B82FA6">
            <w:pPr>
              <w:pStyle w:val="TableParagraph"/>
              <w:ind w:left="22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6589" w:type="dxa"/>
          </w:tcPr>
          <w:p w:rsidR="0098154B" w:rsidRPr="00B82FA6" w:rsidRDefault="005A152E" w:rsidP="00B82FA6">
            <w:pPr>
              <w:pStyle w:val="TableParagraph"/>
              <w:ind w:left="111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>Обеспечитьконтрольэффективности</w:t>
            </w: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использования</w:t>
            </w:r>
          </w:p>
          <w:p w:rsidR="0098154B" w:rsidRPr="00B82FA6" w:rsidRDefault="005A152E" w:rsidP="00C00225">
            <w:pPr>
              <w:pStyle w:val="TableParagraph"/>
              <w:tabs>
                <w:tab w:val="left" w:pos="4272"/>
              </w:tabs>
              <w:spacing w:before="4"/>
              <w:ind w:left="118" w:right="67" w:hanging="5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поставленного/приобретенного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учебно-лабораторного 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>оборудова</w:t>
            </w:r>
            <w:r w:rsidR="00C002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>ия приорганизации образовательного процесса (в первоочередном порядке оборудования, поставленного в рамкахнациональногопроекта «Образование»)</w:t>
            </w:r>
          </w:p>
        </w:tc>
        <w:tc>
          <w:tcPr>
            <w:tcW w:w="2065" w:type="dxa"/>
          </w:tcPr>
          <w:p w:rsidR="0098154B" w:rsidRPr="00B82FA6" w:rsidRDefault="00EF69C2" w:rsidP="00EF69C2">
            <w:pPr>
              <w:pStyle w:val="TableParagraph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54B" w:rsidRPr="00B82FA6">
        <w:trPr>
          <w:trHeight w:val="1063"/>
        </w:trPr>
        <w:tc>
          <w:tcPr>
            <w:tcW w:w="666" w:type="dxa"/>
          </w:tcPr>
          <w:p w:rsidR="0098154B" w:rsidRPr="00B82FA6" w:rsidRDefault="005A152E" w:rsidP="00B82FA6">
            <w:pPr>
              <w:pStyle w:val="TableParagraph"/>
              <w:ind w:left="234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6589" w:type="dxa"/>
          </w:tcPr>
          <w:p w:rsidR="0098154B" w:rsidRPr="00B82FA6" w:rsidRDefault="005A152E" w:rsidP="00B82FA6">
            <w:pPr>
              <w:pStyle w:val="TableParagraph"/>
              <w:ind w:left="117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w w:val="95"/>
                <w:sz w:val="24"/>
                <w:szCs w:val="24"/>
              </w:rPr>
              <w:t>Синхронизироватьнинтегрироватьосновную</w:t>
            </w:r>
            <w:r w:rsidRPr="00B82FA6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образовательную</w:t>
            </w:r>
          </w:p>
          <w:p w:rsidR="0098154B" w:rsidRPr="00B82FA6" w:rsidRDefault="005A152E" w:rsidP="00B82FA6">
            <w:pPr>
              <w:pStyle w:val="TableParagraph"/>
              <w:spacing w:before="4"/>
              <w:ind w:left="125" w:right="74" w:hanging="5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программуипрограммыдополнительногообразованиянабазе 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организаций, учреждений дополнительного </w:t>
            </w:r>
            <w:r w:rsidRPr="00B82FA6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образования,сущностейнациональногоп</w:t>
            </w:r>
            <w:r w:rsidRPr="00B82FA6">
              <w:rPr>
                <w:rFonts w:ascii="Times New Roman" w:hAnsi="Times New Roman" w:cs="Times New Roman"/>
                <w:w w:val="95"/>
                <w:sz w:val="24"/>
                <w:szCs w:val="24"/>
                <w:u w:val="single"/>
              </w:rPr>
              <w:t>роекта «Образов</w:t>
            </w:r>
            <w:r w:rsidRPr="00B82FA6">
              <w:rPr>
                <w:rFonts w:ascii="Times New Roman" w:hAnsi="Times New Roman" w:cs="Times New Roman"/>
                <w:w w:val="95"/>
                <w:sz w:val="24"/>
                <w:szCs w:val="24"/>
              </w:rPr>
              <w:t>ание»</w:t>
            </w:r>
          </w:p>
        </w:tc>
        <w:tc>
          <w:tcPr>
            <w:tcW w:w="2065" w:type="dxa"/>
          </w:tcPr>
          <w:p w:rsidR="0098154B" w:rsidRPr="00B82FA6" w:rsidRDefault="00EF69C2" w:rsidP="00EF69C2">
            <w:pPr>
              <w:pStyle w:val="TableParagraph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154B" w:rsidRPr="00B82FA6">
        <w:trPr>
          <w:trHeight w:val="516"/>
        </w:trPr>
        <w:tc>
          <w:tcPr>
            <w:tcW w:w="666" w:type="dxa"/>
          </w:tcPr>
          <w:p w:rsidR="0098154B" w:rsidRPr="00B82FA6" w:rsidRDefault="005A152E" w:rsidP="00B82FA6">
            <w:pPr>
              <w:pStyle w:val="TableParagraph"/>
              <w:ind w:left="236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6589" w:type="dxa"/>
          </w:tcPr>
          <w:p w:rsidR="0098154B" w:rsidRPr="00B82FA6" w:rsidRDefault="005A152E" w:rsidP="00B82FA6">
            <w:pPr>
              <w:pStyle w:val="TableParagraph"/>
              <w:ind w:left="125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w w:val="95"/>
                <w:sz w:val="24"/>
                <w:szCs w:val="24"/>
              </w:rPr>
              <w:t>Организоватьмониторинг(диагностику)готовностик</w:t>
            </w:r>
            <w:r w:rsidRPr="00B82FA6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участию</w:t>
            </w:r>
          </w:p>
          <w:p w:rsidR="0098154B" w:rsidRPr="00B82FA6" w:rsidRDefault="005A152E" w:rsidP="00B82FA6">
            <w:pPr>
              <w:pStyle w:val="TableParagraph"/>
              <w:ind w:left="128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w w:val="95"/>
                <w:sz w:val="24"/>
                <w:szCs w:val="24"/>
              </w:rPr>
              <w:t>висследованииобучающихсяипедагогических</w:t>
            </w:r>
            <w:r w:rsidRPr="00B82FA6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работников</w:t>
            </w:r>
          </w:p>
        </w:tc>
        <w:tc>
          <w:tcPr>
            <w:tcW w:w="2065" w:type="dxa"/>
          </w:tcPr>
          <w:p w:rsidR="0098154B" w:rsidRPr="00B82FA6" w:rsidRDefault="00EF69C2" w:rsidP="00EF69C2">
            <w:pPr>
              <w:pStyle w:val="TableParagraph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54B" w:rsidRPr="00B82FA6">
        <w:trPr>
          <w:trHeight w:val="799"/>
        </w:trPr>
        <w:tc>
          <w:tcPr>
            <w:tcW w:w="666" w:type="dxa"/>
          </w:tcPr>
          <w:p w:rsidR="0098154B" w:rsidRPr="00B82FA6" w:rsidRDefault="005A152E" w:rsidP="00B82FA6">
            <w:pPr>
              <w:pStyle w:val="TableParagraph"/>
              <w:ind w:left="23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6589" w:type="dxa"/>
          </w:tcPr>
          <w:p w:rsidR="0098154B" w:rsidRPr="00B82FA6" w:rsidRDefault="005A152E" w:rsidP="00B82FA6">
            <w:pPr>
              <w:pStyle w:val="TableParagraph"/>
              <w:ind w:left="125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w w:val="95"/>
                <w:sz w:val="24"/>
                <w:szCs w:val="24"/>
              </w:rPr>
              <w:t>Организоватьучастие</w:t>
            </w:r>
            <w:r w:rsidR="00C00225">
              <w:rPr>
                <w:rFonts w:ascii="Times New Roman" w:hAnsi="Times New Roman" w:cs="Times New Roman"/>
                <w:w w:val="95"/>
                <w:sz w:val="24"/>
                <w:szCs w:val="24"/>
              </w:rPr>
              <w:t>педагогическ</w:t>
            </w:r>
            <w:r w:rsidRPr="00B82FA6">
              <w:rPr>
                <w:rFonts w:ascii="Times New Roman" w:hAnsi="Times New Roman" w:cs="Times New Roman"/>
                <w:w w:val="95"/>
                <w:sz w:val="24"/>
                <w:szCs w:val="24"/>
              </w:rPr>
              <w:t>ихработниковв</w:t>
            </w:r>
            <w:r w:rsidRPr="00B82FA6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курсах</w:t>
            </w:r>
          </w:p>
          <w:p w:rsidR="0098154B" w:rsidRPr="00B82FA6" w:rsidRDefault="005A152E" w:rsidP="00B82FA6">
            <w:pPr>
              <w:pStyle w:val="TableParagraph"/>
              <w:tabs>
                <w:tab w:val="left" w:pos="1580"/>
                <w:tab w:val="left" w:pos="3305"/>
                <w:tab w:val="left" w:pos="3837"/>
                <w:tab w:val="left" w:pos="5054"/>
              </w:tabs>
              <w:spacing w:before="7"/>
              <w:ind w:left="131" w:right="94" w:firstLine="4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повышения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квалификации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вопросам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формирования 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2065" w:type="dxa"/>
          </w:tcPr>
          <w:p w:rsidR="0098154B" w:rsidRPr="00B82FA6" w:rsidRDefault="00EF69C2" w:rsidP="00EF69C2">
            <w:pPr>
              <w:pStyle w:val="TableParagraph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54B" w:rsidRPr="00B82FA6">
        <w:trPr>
          <w:trHeight w:val="1053"/>
        </w:trPr>
        <w:tc>
          <w:tcPr>
            <w:tcW w:w="666" w:type="dxa"/>
          </w:tcPr>
          <w:p w:rsidR="0098154B" w:rsidRPr="00B82FA6" w:rsidRDefault="005A152E" w:rsidP="00B82FA6">
            <w:pPr>
              <w:pStyle w:val="TableParagraph"/>
              <w:ind w:left="246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8.</w:t>
            </w:r>
          </w:p>
        </w:tc>
        <w:tc>
          <w:tcPr>
            <w:tcW w:w="6589" w:type="dxa"/>
          </w:tcPr>
          <w:p w:rsidR="0098154B" w:rsidRPr="00B82FA6" w:rsidRDefault="005A152E" w:rsidP="00B82FA6">
            <w:pPr>
              <w:pStyle w:val="TableParagraph"/>
              <w:ind w:left="132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>Организоватьучастиепедагогических</w:t>
            </w: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работников</w:t>
            </w:r>
          </w:p>
          <w:p w:rsidR="0098154B" w:rsidRPr="00B82FA6" w:rsidRDefault="005A152E" w:rsidP="00C00225">
            <w:pPr>
              <w:pStyle w:val="TableParagraph"/>
              <w:spacing w:before="4"/>
              <w:ind w:left="132" w:right="71" w:hanging="1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>образовательнойорганизацийврегионально-муниципальных у</w:t>
            </w:r>
            <w:r w:rsidR="00C002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>равленческих семинарах-совещания</w:t>
            </w:r>
            <w:r w:rsidR="004A61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участию в исследовании</w:t>
            </w:r>
          </w:p>
        </w:tc>
        <w:tc>
          <w:tcPr>
            <w:tcW w:w="2065" w:type="dxa"/>
          </w:tcPr>
          <w:p w:rsidR="0098154B" w:rsidRPr="00B82FA6" w:rsidRDefault="00EF69C2" w:rsidP="00EF69C2">
            <w:pPr>
              <w:pStyle w:val="TableParagraph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154B" w:rsidRPr="00B82FA6">
        <w:trPr>
          <w:trHeight w:val="794"/>
        </w:trPr>
        <w:tc>
          <w:tcPr>
            <w:tcW w:w="666" w:type="dxa"/>
          </w:tcPr>
          <w:p w:rsidR="0098154B" w:rsidRPr="00B82FA6" w:rsidRDefault="005A152E" w:rsidP="00B82FA6">
            <w:pPr>
              <w:pStyle w:val="TableParagraph"/>
              <w:ind w:left="244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6589" w:type="dxa"/>
          </w:tcPr>
          <w:p w:rsidR="0098154B" w:rsidRPr="00B82FA6" w:rsidRDefault="005A152E" w:rsidP="00B82FA6">
            <w:pPr>
              <w:pStyle w:val="TableParagraph"/>
              <w:tabs>
                <w:tab w:val="left" w:pos="1376"/>
                <w:tab w:val="left" w:pos="3291"/>
                <w:tab w:val="left" w:pos="4795"/>
                <w:tab w:val="left" w:pos="6389"/>
              </w:tabs>
              <w:ind w:left="13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Включить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образовательные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мероприятия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федерального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</w:p>
          <w:p w:rsidR="0098154B" w:rsidRPr="00B82FA6" w:rsidRDefault="005A152E" w:rsidP="004A619A">
            <w:pPr>
              <w:pStyle w:val="TableParagraph"/>
              <w:spacing w:before="4"/>
              <w:ind w:left="140" w:hanging="6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региональногоуровнявпрограммы</w:t>
            </w:r>
            <w:r w:rsidR="004A619A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профилактик</w:t>
            </w:r>
            <w:r w:rsidRPr="00B82FA6">
              <w:rPr>
                <w:rFonts w:ascii="Times New Roman" w:hAnsi="Times New Roman" w:cs="Times New Roman"/>
                <w:w w:val="95"/>
                <w:sz w:val="24"/>
                <w:szCs w:val="24"/>
              </w:rPr>
              <w:t>иикоррекции учебной не</w:t>
            </w:r>
            <w:r w:rsidR="004A619A">
              <w:rPr>
                <w:rFonts w:ascii="Times New Roman" w:hAnsi="Times New Roman" w:cs="Times New Roman"/>
                <w:w w:val="95"/>
                <w:sz w:val="24"/>
                <w:szCs w:val="24"/>
              </w:rPr>
              <w:t>у</w:t>
            </w:r>
            <w:r w:rsidRPr="00B82FA6">
              <w:rPr>
                <w:rFonts w:ascii="Times New Roman" w:hAnsi="Times New Roman" w:cs="Times New Roman"/>
                <w:w w:val="95"/>
                <w:sz w:val="24"/>
                <w:szCs w:val="24"/>
              </w:rPr>
              <w:t>спе</w:t>
            </w:r>
            <w:r w:rsidR="004A619A">
              <w:rPr>
                <w:rFonts w:ascii="Times New Roman" w:hAnsi="Times New Roman" w:cs="Times New Roman"/>
                <w:w w:val="95"/>
                <w:sz w:val="24"/>
                <w:szCs w:val="24"/>
              </w:rPr>
              <w:t>ш</w:t>
            </w:r>
            <w:r w:rsidRPr="00B82FA6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ности(особенно в 8—9 кл.)</w:t>
            </w:r>
          </w:p>
        </w:tc>
        <w:tc>
          <w:tcPr>
            <w:tcW w:w="2065" w:type="dxa"/>
          </w:tcPr>
          <w:p w:rsidR="0098154B" w:rsidRPr="00B82FA6" w:rsidRDefault="0098154B" w:rsidP="00EF69C2">
            <w:pPr>
              <w:pStyle w:val="TableParagraph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54B" w:rsidRPr="00B82FA6" w:rsidRDefault="00EF69C2" w:rsidP="00EF69C2">
            <w:pPr>
              <w:pStyle w:val="TableParagraph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8154B" w:rsidRPr="00B82FA6" w:rsidRDefault="0098154B" w:rsidP="00EF69C2">
            <w:pPr>
              <w:pStyle w:val="TableParagraph"/>
              <w:spacing w:before="9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54B" w:rsidRPr="00B82FA6" w:rsidRDefault="0098154B" w:rsidP="00EF69C2">
            <w:pPr>
              <w:pStyle w:val="TableParagraph"/>
              <w:ind w:left="64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54B" w:rsidRPr="00B82FA6">
        <w:trPr>
          <w:trHeight w:val="790"/>
        </w:trPr>
        <w:tc>
          <w:tcPr>
            <w:tcW w:w="666" w:type="dxa"/>
          </w:tcPr>
          <w:p w:rsidR="0098154B" w:rsidRPr="00B82FA6" w:rsidRDefault="005A152E" w:rsidP="00B82FA6">
            <w:pPr>
              <w:pStyle w:val="TableParagraph"/>
              <w:ind w:left="254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6589" w:type="dxa"/>
          </w:tcPr>
          <w:p w:rsidR="0098154B" w:rsidRPr="00B82FA6" w:rsidRDefault="005A152E" w:rsidP="00B82FA6">
            <w:pPr>
              <w:pStyle w:val="TableParagraph"/>
              <w:ind w:left="13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Обеспечитьразвитиевоспитательныхпрактик</w:t>
            </w:r>
            <w:r w:rsidRPr="00B82FA6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(волонтерство,</w:t>
            </w:r>
          </w:p>
          <w:p w:rsidR="0098154B" w:rsidRPr="00B82FA6" w:rsidRDefault="005A152E" w:rsidP="00B82FA6">
            <w:pPr>
              <w:pStyle w:val="TableParagraph"/>
              <w:spacing w:before="8"/>
              <w:ind w:left="142" w:firstLine="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 xml:space="preserve">детское\школьноесамоуправлениеит.д.)дляобеспечения </w:t>
            </w: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взаимообученияшкольниковфункциональной грамотности</w:t>
            </w:r>
          </w:p>
        </w:tc>
        <w:tc>
          <w:tcPr>
            <w:tcW w:w="2065" w:type="dxa"/>
          </w:tcPr>
          <w:p w:rsidR="0098154B" w:rsidRPr="00B82FA6" w:rsidRDefault="00EF69C2" w:rsidP="00EF69C2">
            <w:pPr>
              <w:pStyle w:val="TableParagraph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54B" w:rsidRPr="00B82FA6" w:rsidTr="004A619A">
        <w:trPr>
          <w:trHeight w:val="468"/>
        </w:trPr>
        <w:tc>
          <w:tcPr>
            <w:tcW w:w="666" w:type="dxa"/>
          </w:tcPr>
          <w:p w:rsidR="0098154B" w:rsidRPr="00B82FA6" w:rsidRDefault="005A152E" w:rsidP="00B82FA6">
            <w:pPr>
              <w:pStyle w:val="TableParagraph"/>
              <w:ind w:left="2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11.</w:t>
            </w:r>
          </w:p>
        </w:tc>
        <w:tc>
          <w:tcPr>
            <w:tcW w:w="6589" w:type="dxa"/>
          </w:tcPr>
          <w:p w:rsidR="0098154B" w:rsidRPr="00B82FA6" w:rsidRDefault="005A152E" w:rsidP="00B82FA6">
            <w:pPr>
              <w:pStyle w:val="TableParagraph"/>
              <w:ind w:left="147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>Обеспечитьконтрольсистематичностии</w:t>
            </w: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эффективности</w:t>
            </w:r>
          </w:p>
          <w:p w:rsidR="0098154B" w:rsidRPr="00B82FA6" w:rsidRDefault="005A152E" w:rsidP="00B82FA6">
            <w:pPr>
              <w:pStyle w:val="TableParagraph"/>
              <w:tabs>
                <w:tab w:val="left" w:pos="4398"/>
              </w:tabs>
              <w:ind w:left="145" w:right="79" w:firstLine="4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>проведения учебных занятий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формированию функциональнойграмотностиврамкахурочнойивнеурочной </w:t>
            </w: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065" w:type="dxa"/>
          </w:tcPr>
          <w:p w:rsidR="0098154B" w:rsidRPr="00B82FA6" w:rsidRDefault="00EF69C2" w:rsidP="00EF69C2">
            <w:pPr>
              <w:pStyle w:val="TableParagraph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0CBD" w:rsidRPr="00B82FA6" w:rsidTr="004A619A">
        <w:trPr>
          <w:trHeight w:val="468"/>
        </w:trPr>
        <w:tc>
          <w:tcPr>
            <w:tcW w:w="666" w:type="dxa"/>
          </w:tcPr>
          <w:p w:rsidR="00240CBD" w:rsidRPr="00B82FA6" w:rsidRDefault="00240CBD" w:rsidP="00211BC2">
            <w:pPr>
              <w:pStyle w:val="TableParagraph"/>
              <w:ind w:left="2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589" w:type="dxa"/>
          </w:tcPr>
          <w:p w:rsidR="00240CBD" w:rsidRPr="00B82FA6" w:rsidRDefault="00240CBD" w:rsidP="00211BC2">
            <w:pPr>
              <w:pStyle w:val="TableParagraph"/>
              <w:ind w:left="14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Обеспечитьсистемуподдержкипедагогическихработников</w:t>
            </w:r>
            <w:r w:rsidRPr="00B82FA6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по</w:t>
            </w:r>
          </w:p>
          <w:p w:rsidR="00240CBD" w:rsidRPr="00B82FA6" w:rsidRDefault="00240CBD" w:rsidP="00211BC2">
            <w:pPr>
              <w:pStyle w:val="TableParagraph"/>
              <w:tabs>
                <w:tab w:val="left" w:pos="1687"/>
                <w:tab w:val="left" w:pos="2177"/>
                <w:tab w:val="left" w:pos="5095"/>
              </w:tabs>
              <w:ind w:left="150" w:hanging="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включению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календарно-</w:t>
            </w: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тематическое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w w:val="85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и</w:t>
            </w:r>
            <w:r w:rsidRPr="00B82FA6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рование,</w:t>
            </w:r>
          </w:p>
          <w:p w:rsidR="00240CBD" w:rsidRPr="00B82FA6" w:rsidRDefault="00240CBD" w:rsidP="00211BC2">
            <w:pPr>
              <w:pStyle w:val="TableParagraph"/>
              <w:tabs>
                <w:tab w:val="left" w:pos="1508"/>
                <w:tab w:val="left" w:pos="2411"/>
                <w:tab w:val="left" w:pos="3458"/>
                <w:tab w:val="left" w:pos="4506"/>
                <w:tab w:val="left" w:pos="5004"/>
              </w:tabs>
              <w:ind w:left="152" w:right="79" w:hanging="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поурочные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планы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учителя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заданий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формированию 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>функциональнойграмотностиобучающихся</w:t>
            </w:r>
          </w:p>
        </w:tc>
        <w:tc>
          <w:tcPr>
            <w:tcW w:w="2065" w:type="dxa"/>
          </w:tcPr>
          <w:p w:rsidR="00240CBD" w:rsidRPr="00B82FA6" w:rsidRDefault="00EF69C2" w:rsidP="00EF69C2">
            <w:pPr>
              <w:pStyle w:val="TableParagraph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0CBD" w:rsidRPr="00B82FA6" w:rsidTr="004A619A">
        <w:trPr>
          <w:trHeight w:val="468"/>
        </w:trPr>
        <w:tc>
          <w:tcPr>
            <w:tcW w:w="666" w:type="dxa"/>
          </w:tcPr>
          <w:p w:rsidR="00240CBD" w:rsidRPr="00B82FA6" w:rsidRDefault="00240CBD" w:rsidP="00AE1FE9">
            <w:pPr>
              <w:pStyle w:val="TableParagraph"/>
              <w:ind w:left="276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13.</w:t>
            </w:r>
          </w:p>
        </w:tc>
        <w:tc>
          <w:tcPr>
            <w:tcW w:w="6589" w:type="dxa"/>
          </w:tcPr>
          <w:p w:rsidR="00240CBD" w:rsidRPr="00B82FA6" w:rsidRDefault="00240CBD" w:rsidP="00AE1FE9">
            <w:pPr>
              <w:pStyle w:val="TableParagraph"/>
              <w:ind w:left="158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Разработатьиреализоватьцеленаправленные</w:t>
            </w:r>
            <w:r w:rsidRPr="00B82FA6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информационные</w:t>
            </w:r>
          </w:p>
          <w:p w:rsidR="00240CBD" w:rsidRPr="00B82FA6" w:rsidRDefault="00240CBD" w:rsidP="00AE1FE9">
            <w:pPr>
              <w:pStyle w:val="TableParagraph"/>
              <w:spacing w:before="7"/>
              <w:ind w:left="159" w:right="38" w:hanging="3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кампании в образовательной организации, демонстрирующие и 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>формирующие позитивное отношение к формированию функциональной грамотности</w:t>
            </w:r>
          </w:p>
        </w:tc>
        <w:tc>
          <w:tcPr>
            <w:tcW w:w="2065" w:type="dxa"/>
          </w:tcPr>
          <w:p w:rsidR="00240CBD" w:rsidRPr="00B82FA6" w:rsidRDefault="00EF69C2" w:rsidP="00EF69C2">
            <w:pPr>
              <w:pStyle w:val="TableParagraph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0CBD" w:rsidRPr="00B82FA6" w:rsidTr="004A619A">
        <w:trPr>
          <w:trHeight w:val="468"/>
        </w:trPr>
        <w:tc>
          <w:tcPr>
            <w:tcW w:w="666" w:type="dxa"/>
          </w:tcPr>
          <w:p w:rsidR="00240CBD" w:rsidRPr="00B82FA6" w:rsidRDefault="00240CBD" w:rsidP="00976D32">
            <w:pPr>
              <w:pStyle w:val="TableParagraph"/>
              <w:ind w:left="28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14.</w:t>
            </w:r>
          </w:p>
        </w:tc>
        <w:tc>
          <w:tcPr>
            <w:tcW w:w="6589" w:type="dxa"/>
          </w:tcPr>
          <w:p w:rsidR="00240CBD" w:rsidRPr="00B82FA6" w:rsidRDefault="00240CBD" w:rsidP="00976D32">
            <w:pPr>
              <w:pStyle w:val="TableParagraph"/>
              <w:tabs>
                <w:tab w:val="left" w:pos="1724"/>
                <w:tab w:val="left" w:pos="3122"/>
                <w:tab w:val="left" w:pos="4462"/>
                <w:tab w:val="left" w:pos="4779"/>
              </w:tabs>
              <w:ind w:left="1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Организовать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провести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обучающие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просветительские</w:t>
            </w:r>
            <w:r w:rsidRPr="00240CB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мероприятия для родителей</w:t>
            </w:r>
          </w:p>
        </w:tc>
        <w:tc>
          <w:tcPr>
            <w:tcW w:w="2065" w:type="dxa"/>
          </w:tcPr>
          <w:p w:rsidR="00240CBD" w:rsidRPr="00B82FA6" w:rsidRDefault="00EF69C2" w:rsidP="00EF69C2">
            <w:pPr>
              <w:pStyle w:val="TableParagraph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0CBD" w:rsidRPr="00B82FA6" w:rsidTr="004A619A">
        <w:trPr>
          <w:trHeight w:val="468"/>
        </w:trPr>
        <w:tc>
          <w:tcPr>
            <w:tcW w:w="666" w:type="dxa"/>
          </w:tcPr>
          <w:p w:rsidR="00240CBD" w:rsidRPr="00B82FA6" w:rsidRDefault="00240CBD" w:rsidP="0085608A">
            <w:pPr>
              <w:pStyle w:val="TableParagraph"/>
              <w:ind w:left="113" w:right="34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15.</w:t>
            </w:r>
          </w:p>
        </w:tc>
        <w:tc>
          <w:tcPr>
            <w:tcW w:w="6589" w:type="dxa"/>
          </w:tcPr>
          <w:p w:rsidR="00240CBD" w:rsidRPr="00B82FA6" w:rsidRDefault="00240CBD" w:rsidP="0085608A">
            <w:pPr>
              <w:pStyle w:val="TableParagraph"/>
              <w:ind w:left="113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w w:val="95"/>
                <w:sz w:val="24"/>
                <w:szCs w:val="24"/>
              </w:rPr>
              <w:t>Организоватьразмещениеинформациио</w:t>
            </w:r>
            <w:r w:rsidRPr="00B82FA6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формировании</w:t>
            </w:r>
          </w:p>
          <w:p w:rsidR="00240CBD" w:rsidRPr="00B82FA6" w:rsidRDefault="00240CBD" w:rsidP="0085608A">
            <w:pPr>
              <w:pStyle w:val="TableParagraph"/>
              <w:ind w:left="114" w:right="92" w:firstLine="7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функциональной грамотности обучающихся на официальном сайтеиофициальныхаккаунтах образовательнойорганизации 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>в сети Интернет</w:t>
            </w:r>
          </w:p>
        </w:tc>
        <w:tc>
          <w:tcPr>
            <w:tcW w:w="2065" w:type="dxa"/>
          </w:tcPr>
          <w:p w:rsidR="00240CBD" w:rsidRPr="00B82FA6" w:rsidRDefault="00EF69C2" w:rsidP="00EF69C2">
            <w:pPr>
              <w:pStyle w:val="TableParagraph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0CBD" w:rsidRPr="00B82FA6" w:rsidTr="004A619A">
        <w:trPr>
          <w:trHeight w:val="468"/>
        </w:trPr>
        <w:tc>
          <w:tcPr>
            <w:tcW w:w="666" w:type="dxa"/>
          </w:tcPr>
          <w:p w:rsidR="00240CBD" w:rsidRPr="00B82FA6" w:rsidRDefault="00240CBD" w:rsidP="0085608A">
            <w:pPr>
              <w:pStyle w:val="TableParagraph"/>
              <w:ind w:left="113" w:right="15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16.</w:t>
            </w:r>
          </w:p>
        </w:tc>
        <w:tc>
          <w:tcPr>
            <w:tcW w:w="6589" w:type="dxa"/>
          </w:tcPr>
          <w:p w:rsidR="00240CBD" w:rsidRPr="00B82FA6" w:rsidRDefault="00240CBD" w:rsidP="0085608A">
            <w:pPr>
              <w:pStyle w:val="TableParagraph"/>
              <w:ind w:left="113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>Включитьвшкольнуюпрограмму(вчасти</w:t>
            </w:r>
            <w:r w:rsidRPr="00B82F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внеурочных</w:t>
            </w:r>
          </w:p>
          <w:p w:rsidR="00240CBD" w:rsidRPr="00B82FA6" w:rsidRDefault="00240CBD" w:rsidP="00034C6F">
            <w:pPr>
              <w:pStyle w:val="TableParagraph"/>
              <w:tabs>
                <w:tab w:val="left" w:pos="2194"/>
                <w:tab w:val="left" w:pos="3089"/>
                <w:tab w:val="left" w:pos="4625"/>
                <w:tab w:val="left" w:pos="5109"/>
                <w:tab w:val="left" w:pos="5523"/>
                <w:tab w:val="left" w:pos="5917"/>
              </w:tabs>
              <w:spacing w:before="5"/>
              <w:ind w:left="118" w:right="50" w:firstLine="6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A6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занятий, по федеральным государственным образовательным стандартам — до 10 часов) «подготовительные» предме</w:t>
            </w:r>
            <w:r w:rsidR="00034C6F">
              <w:rPr>
                <w:rFonts w:ascii="Times New Roman" w:hAnsi="Times New Roman" w:cs="Times New Roman"/>
                <w:w w:val="95"/>
                <w:sz w:val="24"/>
                <w:szCs w:val="24"/>
              </w:rPr>
              <w:t>т</w:t>
            </w:r>
            <w:r w:rsidRPr="00B82FA6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ы в формате «Учимся для жизни», тренировки с использованием электронного банка заданий для оценки функциональной </w:t>
            </w:r>
            <w:r w:rsidRPr="00B82FA6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грамотности»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(https://fg.resh.edu.ru/),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>а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также профориентационные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занятия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>в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2FA6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контексте </w:t>
            </w:r>
            <w:r w:rsidRPr="00B82FA6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региональной/муниципальной специ</w:t>
            </w:r>
            <w:r w:rsidR="00034C6F">
              <w:rPr>
                <w:rFonts w:ascii="Times New Roman" w:hAnsi="Times New Roman" w:cs="Times New Roman"/>
                <w:w w:val="95"/>
                <w:sz w:val="24"/>
                <w:szCs w:val="24"/>
              </w:rPr>
              <w:t>ф</w:t>
            </w:r>
            <w:r w:rsidRPr="00B82FA6">
              <w:rPr>
                <w:rFonts w:ascii="Times New Roman" w:hAnsi="Times New Roman" w:cs="Times New Roman"/>
                <w:w w:val="95"/>
                <w:sz w:val="24"/>
                <w:szCs w:val="24"/>
              </w:rPr>
              <w:t>ики с учетом возможностейобразовательнойорганизации</w:t>
            </w:r>
          </w:p>
        </w:tc>
        <w:tc>
          <w:tcPr>
            <w:tcW w:w="2065" w:type="dxa"/>
          </w:tcPr>
          <w:p w:rsidR="00240CBD" w:rsidRPr="00B82FA6" w:rsidRDefault="00EF69C2" w:rsidP="00EF69C2">
            <w:pPr>
              <w:pStyle w:val="TableParagraph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A152E" w:rsidRPr="00B82FA6" w:rsidRDefault="00A2412B" w:rsidP="00240CBD">
      <w:pPr>
        <w:pStyle w:val="a3"/>
        <w:ind w:left="2656"/>
        <w:contextualSpacing/>
        <w:mirrorIndents/>
      </w:pPr>
      <w:r>
        <w:rPr>
          <w:noProof/>
          <w:lang w:eastAsia="ru-RU"/>
        </w:rPr>
        <w:pict>
          <v:line id="Прямая соединительная линия 1" o:spid="_x0000_s1026" style="position:absolute;left:0;text-align:left;z-index:251659264;visibility:visible;mso-position-horizontal-relative:text;mso-position-vertical-relative:text" from="212.55pt,69.75pt" to="293.3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" strokecolor="black [3040]"/>
        </w:pict>
      </w:r>
    </w:p>
    <w:sectPr w:rsidR="005A152E" w:rsidRPr="00B82FA6" w:rsidSect="00577A2A">
      <w:headerReference w:type="default" r:id="rId6"/>
      <w:pgSz w:w="11900" w:h="16840"/>
      <w:pgMar w:top="1134" w:right="567" w:bottom="1134" w:left="1985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054" w:rsidRDefault="00365054" w:rsidP="00577A2A">
      <w:r>
        <w:separator/>
      </w:r>
    </w:p>
  </w:endnote>
  <w:endnote w:type="continuationSeparator" w:id="1">
    <w:p w:rsidR="00365054" w:rsidRDefault="00365054" w:rsidP="00577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054" w:rsidRDefault="00365054" w:rsidP="00577A2A">
      <w:r>
        <w:separator/>
      </w:r>
    </w:p>
  </w:footnote>
  <w:footnote w:type="continuationSeparator" w:id="1">
    <w:p w:rsidR="00365054" w:rsidRDefault="00365054" w:rsidP="00577A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7023262"/>
      <w:docPartObj>
        <w:docPartGallery w:val="Page Numbers (Top of Page)"/>
        <w:docPartUnique/>
      </w:docPartObj>
    </w:sdtPr>
    <w:sdtContent>
      <w:p w:rsidR="00577A2A" w:rsidRDefault="00A2412B">
        <w:pPr>
          <w:pStyle w:val="a5"/>
          <w:jc w:val="center"/>
        </w:pPr>
        <w:r>
          <w:fldChar w:fldCharType="begin"/>
        </w:r>
        <w:r w:rsidR="00577A2A">
          <w:instrText>PAGE   \* MERGEFORMAT</w:instrText>
        </w:r>
        <w:r>
          <w:fldChar w:fldCharType="separate"/>
        </w:r>
        <w:r w:rsidR="001F5A56">
          <w:rPr>
            <w:noProof/>
          </w:rPr>
          <w:t>2</w:t>
        </w:r>
        <w:r>
          <w:fldChar w:fldCharType="end"/>
        </w:r>
      </w:p>
    </w:sdtContent>
  </w:sdt>
  <w:p w:rsidR="00577A2A" w:rsidRDefault="00577A2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8154B"/>
    <w:rsid w:val="00034C6F"/>
    <w:rsid w:val="000A4FB6"/>
    <w:rsid w:val="001F5A56"/>
    <w:rsid w:val="00240CBD"/>
    <w:rsid w:val="00344137"/>
    <w:rsid w:val="00365054"/>
    <w:rsid w:val="0038771A"/>
    <w:rsid w:val="004A619A"/>
    <w:rsid w:val="00577A2A"/>
    <w:rsid w:val="005A152E"/>
    <w:rsid w:val="00612374"/>
    <w:rsid w:val="00696F12"/>
    <w:rsid w:val="006A6E03"/>
    <w:rsid w:val="007838AB"/>
    <w:rsid w:val="009345B3"/>
    <w:rsid w:val="0095348D"/>
    <w:rsid w:val="0098154B"/>
    <w:rsid w:val="00982945"/>
    <w:rsid w:val="009B0DCF"/>
    <w:rsid w:val="00A2412B"/>
    <w:rsid w:val="00A465A6"/>
    <w:rsid w:val="00A617F3"/>
    <w:rsid w:val="00AD266A"/>
    <w:rsid w:val="00B82FA6"/>
    <w:rsid w:val="00C00225"/>
    <w:rsid w:val="00CA5C65"/>
    <w:rsid w:val="00DE02B8"/>
    <w:rsid w:val="00E70F9E"/>
    <w:rsid w:val="00EE3E7B"/>
    <w:rsid w:val="00EF69C2"/>
    <w:rsid w:val="00F55D7D"/>
    <w:rsid w:val="00FD1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0F9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0F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70F9E"/>
    <w:rPr>
      <w:sz w:val="24"/>
      <w:szCs w:val="24"/>
    </w:rPr>
  </w:style>
  <w:style w:type="paragraph" w:styleId="a4">
    <w:name w:val="List Paragraph"/>
    <w:basedOn w:val="a"/>
    <w:uiPriority w:val="1"/>
    <w:qFormat/>
    <w:rsid w:val="00E70F9E"/>
  </w:style>
  <w:style w:type="paragraph" w:customStyle="1" w:styleId="TableParagraph">
    <w:name w:val="Table Paragraph"/>
    <w:basedOn w:val="a"/>
    <w:uiPriority w:val="1"/>
    <w:qFormat/>
    <w:rsid w:val="00E70F9E"/>
    <w:rPr>
      <w:rFonts w:ascii="Cambria" w:eastAsia="Cambria" w:hAnsi="Cambria" w:cs="Cambria"/>
    </w:rPr>
  </w:style>
  <w:style w:type="paragraph" w:styleId="a5">
    <w:name w:val="header"/>
    <w:basedOn w:val="a"/>
    <w:link w:val="a6"/>
    <w:uiPriority w:val="99"/>
    <w:unhideWhenUsed/>
    <w:rsid w:val="00577A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7A2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77A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7A2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Cambria" w:eastAsia="Cambria" w:hAnsi="Cambria" w:cs="Cambria"/>
    </w:rPr>
  </w:style>
  <w:style w:type="paragraph" w:styleId="a5">
    <w:name w:val="header"/>
    <w:basedOn w:val="a"/>
    <w:link w:val="a6"/>
    <w:uiPriority w:val="99"/>
    <w:unhideWhenUsed/>
    <w:rsid w:val="00577A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7A2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77A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7A2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Александровна Базгутдинова</dc:creator>
  <cp:lastModifiedBy>user</cp:lastModifiedBy>
  <cp:revision>6</cp:revision>
  <dcterms:created xsi:type="dcterms:W3CDTF">2022-01-11T04:34:00Z</dcterms:created>
  <dcterms:modified xsi:type="dcterms:W3CDTF">2022-02-02T01:20:00Z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LastSaved">
    <vt:filetime>2022-01-11T00:00:00Z</vt:filetime>
  </property>
</Properties>
</file>