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2C" w:rsidRDefault="00E35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01.10.22 по 15.10.22 года в школе будет проходить социально – психологическое тестирование (СПТ), направленное на раннее выявление к зависимому поведению учащихся.</w:t>
      </w:r>
    </w:p>
    <w:p w:rsidR="00E35E2C" w:rsidRPr="00E35E2C" w:rsidRDefault="00E35E2C">
      <w:pPr>
        <w:rPr>
          <w:rFonts w:ascii="Times New Roman" w:hAnsi="Times New Roman" w:cs="Times New Roman"/>
          <w:sz w:val="28"/>
          <w:szCs w:val="28"/>
        </w:rPr>
      </w:pPr>
      <w:r w:rsidRPr="00E35E2C">
        <w:rPr>
          <w:rFonts w:ascii="Times New Roman" w:hAnsi="Times New Roman" w:cs="Times New Roman"/>
          <w:sz w:val="28"/>
          <w:szCs w:val="28"/>
        </w:rPr>
        <w:t>Т</w:t>
      </w:r>
      <w:r w:rsidRPr="00E35E2C">
        <w:rPr>
          <w:rFonts w:ascii="Times New Roman" w:hAnsi="Times New Roman" w:cs="Times New Roman"/>
          <w:sz w:val="28"/>
          <w:szCs w:val="28"/>
        </w:rPr>
        <w:t xml:space="preserve">естирование – это еще один способ помочь ребенку в непростой период становления и позаботиться о его будущем. Оно не имеет цели выявить детей, употребляющих наркотики. В самом тесте нет ни одного прямого вопроса об употреблении наркотических веществ. Система вопросов выстроена так, чтобы определить уровень психологической устойчивости подростка в трудной жизненной ситуации. Получение результатов тестирования открывает определенные возможности самопознания и самосовершенствования для подростков, помогает диагностировать степень развития их психологической устойчивости при возникновении трудностей и оценить социально-психологические условия, в которых он находится. СПТ направлено на повышение социально-психологической устойчивости к трудным жизненным </w:t>
      </w:r>
      <w:proofErr w:type="gramStart"/>
      <w:r w:rsidRPr="00E35E2C">
        <w:rPr>
          <w:rFonts w:ascii="Times New Roman" w:hAnsi="Times New Roman" w:cs="Times New Roman"/>
          <w:sz w:val="28"/>
          <w:szCs w:val="28"/>
        </w:rPr>
        <w:t>ситуациям</w:t>
      </w:r>
      <w:proofErr w:type="gramEnd"/>
      <w:r w:rsidRPr="00E35E2C">
        <w:rPr>
          <w:rFonts w:ascii="Times New Roman" w:hAnsi="Times New Roman" w:cs="Times New Roman"/>
          <w:sz w:val="28"/>
          <w:szCs w:val="28"/>
        </w:rPr>
        <w:t xml:space="preserve"> и обратная связь сформулирована исходя из социально-психологической устойчивости к трудным жизненным ситуациям. Неустойчивый человек непредсказуем, он руководствуется эмоциями, а не разумом, он может попадать в плохие ситуации, он подвержен влиянию микросоциумов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5E2C" w:rsidRDefault="00E35E2C">
      <w:pPr>
        <w:rPr>
          <w:rFonts w:ascii="Times New Roman" w:hAnsi="Times New Roman" w:cs="Times New Roman"/>
          <w:sz w:val="28"/>
          <w:szCs w:val="28"/>
        </w:rPr>
      </w:pPr>
      <w:r w:rsidRPr="00E35E2C">
        <w:rPr>
          <w:rFonts w:ascii="Times New Roman" w:hAnsi="Times New Roman" w:cs="Times New Roman"/>
          <w:sz w:val="28"/>
          <w:szCs w:val="28"/>
        </w:rPr>
        <w:t>Р</w:t>
      </w:r>
      <w:r w:rsidRPr="00E35E2C">
        <w:rPr>
          <w:rFonts w:ascii="Times New Roman" w:hAnsi="Times New Roman" w:cs="Times New Roman"/>
          <w:sz w:val="28"/>
          <w:szCs w:val="28"/>
        </w:rPr>
        <w:t>езультаты СПТ:</w:t>
      </w:r>
    </w:p>
    <w:p w:rsidR="00E35E2C" w:rsidRDefault="00E35E2C">
      <w:pPr>
        <w:rPr>
          <w:rFonts w:ascii="Times New Roman" w:hAnsi="Times New Roman" w:cs="Times New Roman"/>
          <w:sz w:val="28"/>
          <w:szCs w:val="28"/>
        </w:rPr>
      </w:pPr>
      <w:r w:rsidRPr="00E35E2C">
        <w:rPr>
          <w:rFonts w:ascii="Times New Roman" w:hAnsi="Times New Roman" w:cs="Times New Roman"/>
          <w:sz w:val="28"/>
          <w:szCs w:val="28"/>
        </w:rPr>
        <w:t xml:space="preserve"> </w:t>
      </w:r>
      <w:r w:rsidRPr="00E35E2C">
        <w:rPr>
          <w:rFonts w:ascii="Times New Roman" w:hAnsi="Times New Roman" w:cs="Times New Roman"/>
          <w:sz w:val="28"/>
          <w:szCs w:val="28"/>
        </w:rPr>
        <w:sym w:font="Symbol" w:char="F02D"/>
      </w:r>
      <w:r w:rsidRPr="00E35E2C">
        <w:rPr>
          <w:rFonts w:ascii="Times New Roman" w:hAnsi="Times New Roman" w:cs="Times New Roman"/>
          <w:sz w:val="28"/>
          <w:szCs w:val="28"/>
        </w:rPr>
        <w:t xml:space="preserve"> не являются достаточным основанием для постановки тестируемого на какой-либо вид учета (</w:t>
      </w:r>
      <w:proofErr w:type="spellStart"/>
      <w:r w:rsidRPr="00E35E2C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E35E2C">
        <w:rPr>
          <w:rFonts w:ascii="Times New Roman" w:hAnsi="Times New Roman" w:cs="Times New Roman"/>
          <w:sz w:val="28"/>
          <w:szCs w:val="28"/>
        </w:rPr>
        <w:t>, наркологический учет или постановка диагноза);</w:t>
      </w:r>
    </w:p>
    <w:p w:rsidR="00E35E2C" w:rsidRDefault="00E35E2C">
      <w:pPr>
        <w:rPr>
          <w:rFonts w:ascii="Times New Roman" w:hAnsi="Times New Roman" w:cs="Times New Roman"/>
          <w:sz w:val="28"/>
          <w:szCs w:val="28"/>
        </w:rPr>
      </w:pPr>
      <w:r w:rsidRPr="00E35E2C">
        <w:rPr>
          <w:rFonts w:ascii="Times New Roman" w:hAnsi="Times New Roman" w:cs="Times New Roman"/>
          <w:sz w:val="28"/>
          <w:szCs w:val="28"/>
        </w:rPr>
        <w:t xml:space="preserve"> </w:t>
      </w:r>
      <w:r w:rsidRPr="00E35E2C">
        <w:rPr>
          <w:rFonts w:ascii="Times New Roman" w:hAnsi="Times New Roman" w:cs="Times New Roman"/>
          <w:sz w:val="28"/>
          <w:szCs w:val="28"/>
        </w:rPr>
        <w:sym w:font="Symbol" w:char="F02D"/>
      </w:r>
      <w:r w:rsidRPr="00E35E2C">
        <w:rPr>
          <w:rFonts w:ascii="Times New Roman" w:hAnsi="Times New Roman" w:cs="Times New Roman"/>
          <w:sz w:val="28"/>
          <w:szCs w:val="28"/>
        </w:rPr>
        <w:t xml:space="preserve"> могут лишь </w:t>
      </w:r>
      <w:proofErr w:type="gramStart"/>
      <w:r w:rsidRPr="00E35E2C">
        <w:rPr>
          <w:rFonts w:ascii="Times New Roman" w:hAnsi="Times New Roman" w:cs="Times New Roman"/>
          <w:sz w:val="28"/>
          <w:szCs w:val="28"/>
        </w:rPr>
        <w:t>мотивировать тестируемого обратиться</w:t>
      </w:r>
      <w:proofErr w:type="gramEnd"/>
      <w:r w:rsidRPr="00E35E2C">
        <w:rPr>
          <w:rFonts w:ascii="Times New Roman" w:hAnsi="Times New Roman" w:cs="Times New Roman"/>
          <w:sz w:val="28"/>
          <w:szCs w:val="28"/>
        </w:rPr>
        <w:t xml:space="preserve"> за консультацией к психологу, а также воспользоваться предложениями по участию в программах или мероприятиях, направленных на развитие профилактической компетентности, навыков личностно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E2C">
        <w:rPr>
          <w:rFonts w:ascii="Times New Roman" w:hAnsi="Times New Roman" w:cs="Times New Roman"/>
          <w:sz w:val="28"/>
          <w:szCs w:val="28"/>
        </w:rPr>
        <w:t>доверительного общения, качеств личности, обеспечивающих оптимальную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E2C">
        <w:rPr>
          <w:rFonts w:ascii="Times New Roman" w:hAnsi="Times New Roman" w:cs="Times New Roman"/>
          <w:sz w:val="28"/>
          <w:szCs w:val="28"/>
        </w:rPr>
        <w:t>психологическую адаптацию;</w:t>
      </w:r>
    </w:p>
    <w:p w:rsidR="006D36B1" w:rsidRDefault="00E35E2C">
      <w:pPr>
        <w:rPr>
          <w:rFonts w:ascii="Times New Roman" w:hAnsi="Times New Roman" w:cs="Times New Roman"/>
          <w:sz w:val="28"/>
          <w:szCs w:val="28"/>
        </w:rPr>
      </w:pPr>
      <w:r w:rsidRPr="00E35E2C">
        <w:rPr>
          <w:rFonts w:ascii="Times New Roman" w:hAnsi="Times New Roman" w:cs="Times New Roman"/>
          <w:sz w:val="28"/>
          <w:szCs w:val="28"/>
        </w:rPr>
        <w:t xml:space="preserve"> </w:t>
      </w:r>
      <w:r w:rsidRPr="00E35E2C">
        <w:rPr>
          <w:rFonts w:ascii="Times New Roman" w:hAnsi="Times New Roman" w:cs="Times New Roman"/>
          <w:sz w:val="28"/>
          <w:szCs w:val="28"/>
        </w:rPr>
        <w:sym w:font="Symbol" w:char="F02D"/>
      </w:r>
      <w:r w:rsidRPr="00E35E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5E2C">
        <w:rPr>
          <w:rFonts w:ascii="Times New Roman" w:hAnsi="Times New Roman" w:cs="Times New Roman"/>
          <w:sz w:val="28"/>
          <w:szCs w:val="28"/>
        </w:rPr>
        <w:t xml:space="preserve">позволяют тестируемому получить информацию о самом себе, содействуя развитию у него навыков рефлексии, позволяющей адекватно оценивать свои возможности; </w:t>
      </w:r>
      <w:r w:rsidRPr="00E35E2C">
        <w:rPr>
          <w:rFonts w:ascii="Times New Roman" w:hAnsi="Times New Roman" w:cs="Times New Roman"/>
          <w:sz w:val="28"/>
          <w:szCs w:val="28"/>
        </w:rPr>
        <w:sym w:font="Symbol" w:char="F02D"/>
      </w:r>
      <w:r w:rsidRPr="00E35E2C">
        <w:rPr>
          <w:rFonts w:ascii="Times New Roman" w:hAnsi="Times New Roman" w:cs="Times New Roman"/>
          <w:sz w:val="28"/>
          <w:szCs w:val="28"/>
        </w:rPr>
        <w:t xml:space="preserve"> обобщенные (не персональные) результаты социально-психологического тестирования позволяют организовать эффективные профилактические мероприятия на уровне муниципальных образований и каждой конкретной школы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5E2C" w:rsidRDefault="00E35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2E3CF0">
        <w:rPr>
          <w:rFonts w:ascii="Times New Roman" w:hAnsi="Times New Roman" w:cs="Times New Roman"/>
          <w:sz w:val="28"/>
          <w:szCs w:val="28"/>
        </w:rPr>
        <w:t>по результата</w:t>
      </w:r>
      <w:r>
        <w:rPr>
          <w:rFonts w:ascii="Times New Roman" w:hAnsi="Times New Roman" w:cs="Times New Roman"/>
          <w:sz w:val="28"/>
          <w:szCs w:val="28"/>
        </w:rPr>
        <w:t xml:space="preserve">м тестирование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конфидициальна</w:t>
      </w:r>
      <w:proofErr w:type="spellEnd"/>
      <w:r w:rsidR="002E3CF0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p w:rsidR="00E35E2C" w:rsidRPr="00E35E2C" w:rsidRDefault="00E35E2C">
      <w:pPr>
        <w:rPr>
          <w:rFonts w:ascii="Times New Roman" w:hAnsi="Times New Roman" w:cs="Times New Roman"/>
          <w:sz w:val="28"/>
          <w:szCs w:val="28"/>
        </w:rPr>
      </w:pPr>
    </w:p>
    <w:sectPr w:rsidR="00E35E2C" w:rsidRPr="00E35E2C" w:rsidSect="00E35E2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710"/>
    <w:rsid w:val="002E3CF0"/>
    <w:rsid w:val="006D36B1"/>
    <w:rsid w:val="00E35E2C"/>
    <w:rsid w:val="00E4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2022-10-03T23:59:00Z</dcterms:created>
  <dcterms:modified xsi:type="dcterms:W3CDTF">2022-10-04T00:09:00Z</dcterms:modified>
</cp:coreProperties>
</file>