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1" w:rsidRPr="008F4C0D" w:rsidRDefault="002E4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816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70" w:rsidRDefault="002E4170" w:rsidP="002E4170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E4170" w:rsidRDefault="002E4170" w:rsidP="002E4170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E4170" w:rsidRPr="002E4170" w:rsidRDefault="002E4170" w:rsidP="002E4170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F4C0D" w:rsidRPr="002E4170" w:rsidRDefault="002B6791" w:rsidP="002E4170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E417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B6791" w:rsidRPr="008F4C0D" w:rsidRDefault="008F4C0D" w:rsidP="008F4C0D">
      <w:pPr>
        <w:rPr>
          <w:rFonts w:ascii="Times New Roman" w:hAnsi="Times New Roman" w:cs="Times New Roman"/>
          <w:b/>
          <w:sz w:val="28"/>
          <w:szCs w:val="28"/>
        </w:rPr>
      </w:pPr>
      <w:r w:rsidRPr="008F4C0D"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разработки, утверждения </w:t>
      </w:r>
      <w:proofErr w:type="gramStart"/>
      <w:r w:rsidRPr="008F4C0D">
        <w:rPr>
          <w:rFonts w:ascii="Times New Roman" w:hAnsi="Times New Roman" w:cs="Times New Roman"/>
          <w:sz w:val="28"/>
          <w:szCs w:val="28"/>
        </w:rPr>
        <w:t xml:space="preserve">образовательных программ по каждому уровню общего образования (далее Положение) разработано в соответствии со ст.12, 13 Федерального закона от 29.12.2012г. №273-ФЗ «Об образовании в Российской Федерации», Уставом образовательного учреждения и регламентирует порядок разработки и утверждения образовательных программ школы по каждому уровню общего образования, а также устанавливает порядок внесения изменений и дополнений в образовательные программы </w:t>
      </w:r>
      <w:r w:rsidR="002B6791" w:rsidRPr="008F4C0D">
        <w:rPr>
          <w:rFonts w:ascii="Times New Roman" w:hAnsi="Times New Roman" w:cs="Times New Roman"/>
          <w:sz w:val="28"/>
          <w:szCs w:val="28"/>
        </w:rPr>
        <w:t>основного общего и среднего общего</w:t>
      </w:r>
      <w:proofErr w:type="gramEnd"/>
      <w:r w:rsidR="002B6791" w:rsidRPr="008F4C0D">
        <w:rPr>
          <w:rFonts w:ascii="Times New Roman" w:hAnsi="Times New Roman" w:cs="Times New Roman"/>
          <w:sz w:val="28"/>
          <w:szCs w:val="28"/>
        </w:rPr>
        <w:t xml:space="preserve"> образования (д</w:t>
      </w:r>
      <w:r w:rsidR="00C707EB">
        <w:rPr>
          <w:rFonts w:ascii="Times New Roman" w:hAnsi="Times New Roman" w:cs="Times New Roman"/>
          <w:sz w:val="28"/>
          <w:szCs w:val="28"/>
        </w:rPr>
        <w:t>алее – ООП НОО, ООП ООО, АООП</w:t>
      </w:r>
      <w:r w:rsidR="002B6791" w:rsidRPr="008F4C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МБОУ СОШ с. Сусанин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B6791" w:rsidRPr="008F4C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B6791" w:rsidRPr="008F4C0D">
        <w:rPr>
          <w:rFonts w:ascii="Times New Roman" w:hAnsi="Times New Roman" w:cs="Times New Roman"/>
          <w:sz w:val="28"/>
          <w:szCs w:val="28"/>
        </w:rPr>
        <w:t xml:space="preserve"> нормативно-управленческий документ конкретизирующий требования Федерального государственного образовательного стандарта (далее по тексту – ФГОС) к результатам, содержанию и ресурсам образовательной деятельности в школе, регламентирующий содержание и педагогические условия обеспечения образовательной деятельности, как совокупности учебного процесса, дополнительного образования, социально-творческой и самообразовательной деятельности обучающихся. </w:t>
      </w:r>
    </w:p>
    <w:p w:rsidR="002B6791" w:rsidRPr="008F4C0D" w:rsidRDefault="008F4C0D" w:rsidP="008F4C0D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2B6791" w:rsidRPr="008F4C0D">
        <w:rPr>
          <w:sz w:val="28"/>
          <w:szCs w:val="28"/>
        </w:rPr>
        <w:t xml:space="preserve">Образовательные программы определяют содержание образования и  организацию образовательной деятельности и направлены на формирование общей культуры, духовно-нравственного, социального, личностного развития </w:t>
      </w:r>
      <w:proofErr w:type="gramStart"/>
      <w:r w:rsidR="002B6791" w:rsidRPr="008F4C0D">
        <w:rPr>
          <w:sz w:val="28"/>
          <w:szCs w:val="28"/>
        </w:rPr>
        <w:t>обучающихся</w:t>
      </w:r>
      <w:proofErr w:type="gramEnd"/>
      <w:r w:rsidR="002B6791" w:rsidRPr="008F4C0D">
        <w:rPr>
          <w:sz w:val="28"/>
          <w:szCs w:val="28"/>
        </w:rPr>
        <w:t>, создание основы для самостоятельной реализации, обеспечивающей социальную успешность, развитие творческого самосовершенствования, сохранение и укрепление здоровья обучающихся.</w:t>
      </w:r>
    </w:p>
    <w:p w:rsidR="002B6791" w:rsidRPr="008F4C0D" w:rsidRDefault="008F4C0D" w:rsidP="008F4C0D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2B6791" w:rsidRPr="008F4C0D">
        <w:rPr>
          <w:sz w:val="28"/>
          <w:szCs w:val="28"/>
        </w:rPr>
        <w:t>ООП разработаны на основе примерных основных образов</w:t>
      </w:r>
      <w:r w:rsidR="00C707EB">
        <w:rPr>
          <w:sz w:val="28"/>
          <w:szCs w:val="28"/>
        </w:rPr>
        <w:t>ательных программ НОО, ООО и АООП</w:t>
      </w:r>
      <w:r w:rsidR="002B6791" w:rsidRPr="008F4C0D">
        <w:rPr>
          <w:sz w:val="28"/>
          <w:szCs w:val="28"/>
        </w:rPr>
        <w:t xml:space="preserve"> самостоятельно с учетом образовательных потребностей и запросов обучающихся, их родителей.</w:t>
      </w:r>
    </w:p>
    <w:p w:rsidR="002B6791" w:rsidRPr="008F4C0D" w:rsidRDefault="002B6791" w:rsidP="008F4C0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ООП содержат обязательную часть и часть, формируемую участниками образовательных отношений.  </w:t>
      </w:r>
    </w:p>
    <w:p w:rsidR="002B6791" w:rsidRPr="008F4C0D" w:rsidRDefault="002B6791" w:rsidP="008F4C0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Образовательные программы является нормативным документом, который становится предметом оценки и мониторинга деятельности  школы.</w:t>
      </w:r>
    </w:p>
    <w:p w:rsidR="002B6791" w:rsidRDefault="002B6791" w:rsidP="008F4C0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Образовательные программы рассматриваются и принимаются  педагогическим советом школы, обсуждаются  род</w:t>
      </w:r>
      <w:r w:rsidR="00C707EB">
        <w:rPr>
          <w:sz w:val="28"/>
          <w:szCs w:val="28"/>
        </w:rPr>
        <w:t xml:space="preserve">ительским сообществом </w:t>
      </w:r>
      <w:r w:rsidRPr="008F4C0D">
        <w:rPr>
          <w:sz w:val="28"/>
          <w:szCs w:val="28"/>
        </w:rPr>
        <w:t>и утверждаются директором.</w:t>
      </w:r>
    </w:p>
    <w:p w:rsidR="00C707EB" w:rsidRDefault="00C707EB" w:rsidP="00C707EB">
      <w:pPr>
        <w:pStyle w:val="a3"/>
        <w:tabs>
          <w:tab w:val="left" w:pos="1134"/>
        </w:tabs>
        <w:jc w:val="both"/>
        <w:rPr>
          <w:sz w:val="28"/>
          <w:szCs w:val="28"/>
        </w:rPr>
      </w:pPr>
    </w:p>
    <w:p w:rsidR="00C707EB" w:rsidRPr="008F4C0D" w:rsidRDefault="00C707EB" w:rsidP="00C707EB">
      <w:pPr>
        <w:pStyle w:val="a3"/>
        <w:tabs>
          <w:tab w:val="left" w:pos="1134"/>
        </w:tabs>
        <w:jc w:val="both"/>
        <w:rPr>
          <w:sz w:val="28"/>
          <w:szCs w:val="28"/>
        </w:rPr>
      </w:pPr>
    </w:p>
    <w:p w:rsidR="002B6791" w:rsidRPr="00C707EB" w:rsidRDefault="002B6791" w:rsidP="00C707EB">
      <w:pPr>
        <w:pStyle w:val="a4"/>
        <w:numPr>
          <w:ilvl w:val="0"/>
          <w:numId w:val="8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7EB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основной образовательной программы начального общего образования (ФГОС)</w:t>
      </w:r>
    </w:p>
    <w:p w:rsidR="002B6791" w:rsidRPr="008F4C0D" w:rsidRDefault="002B6791" w:rsidP="00C707EB">
      <w:pPr>
        <w:pStyle w:val="a3"/>
        <w:numPr>
          <w:ilvl w:val="1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Требования к структуре и содержанию разделов основной образовательной программы начального общего образования </w:t>
      </w:r>
      <w:r w:rsidRPr="008F4C0D">
        <w:rPr>
          <w:sz w:val="28"/>
          <w:szCs w:val="28"/>
        </w:rPr>
        <w:lastRenderedPageBreak/>
        <w:t>определяются Федеральным государственным образовательным стандартом начального общего образования.</w:t>
      </w:r>
    </w:p>
    <w:p w:rsidR="002B6791" w:rsidRPr="008F4C0D" w:rsidRDefault="002B6791" w:rsidP="00DC1CCE">
      <w:pPr>
        <w:pStyle w:val="a3"/>
        <w:numPr>
          <w:ilvl w:val="1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Основная образовательная программа начального общего образования (далее – ООП НОО) содержит обязательную часть и часть, формируемую участниками образовательных отношений школы. Обязательная часть ООП НОО составляет 80%, а часть, формируемая участниками образовательных отношений, – 20% от общего объема ООП НОО. </w:t>
      </w:r>
    </w:p>
    <w:p w:rsidR="002B6791" w:rsidRPr="008F4C0D" w:rsidRDefault="00DC1CCE" w:rsidP="00DC1CCE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2B6791" w:rsidRPr="008F4C0D">
        <w:rPr>
          <w:sz w:val="28"/>
          <w:szCs w:val="28"/>
        </w:rPr>
        <w:t xml:space="preserve">ООП НОО содержит следующие разделы: </w:t>
      </w:r>
    </w:p>
    <w:p w:rsidR="002B6791" w:rsidRPr="008F4C0D" w:rsidRDefault="00C707EB" w:rsidP="00C707EB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B6791" w:rsidRPr="008F4C0D">
        <w:rPr>
          <w:sz w:val="28"/>
          <w:szCs w:val="28"/>
        </w:rPr>
        <w:t xml:space="preserve">Целевой раздел, включающий в себя: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пояснительную записку;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планируемые результаты освоения </w:t>
      </w:r>
      <w:proofErr w:type="gramStart"/>
      <w:r w:rsidRPr="008F4C0D">
        <w:rPr>
          <w:sz w:val="28"/>
          <w:szCs w:val="28"/>
        </w:rPr>
        <w:t>обучающимися</w:t>
      </w:r>
      <w:proofErr w:type="gramEnd"/>
      <w:r w:rsidRPr="008F4C0D">
        <w:rPr>
          <w:sz w:val="28"/>
          <w:szCs w:val="28"/>
        </w:rPr>
        <w:t xml:space="preserve"> ООП НОО;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систему оценки достижения планируемых результатов освоения ООП НОО.</w:t>
      </w:r>
    </w:p>
    <w:p w:rsidR="002B6791" w:rsidRPr="008F4C0D" w:rsidRDefault="00DC1CCE" w:rsidP="00DC1CCE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91" w:rsidRPr="008F4C0D">
        <w:rPr>
          <w:sz w:val="28"/>
          <w:szCs w:val="28"/>
        </w:rPr>
        <w:t xml:space="preserve">Содержательный раздел, включающий в себя: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Программу формирования универсальных учебных действий обучающихся на уровне начального общего образования;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Программы отдельных учебных предметов и курсов;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Pr="008F4C0D">
        <w:rPr>
          <w:sz w:val="28"/>
          <w:szCs w:val="28"/>
        </w:rPr>
        <w:t>обучающихся</w:t>
      </w:r>
      <w:proofErr w:type="gramEnd"/>
      <w:r w:rsidRPr="008F4C0D">
        <w:rPr>
          <w:sz w:val="28"/>
          <w:szCs w:val="28"/>
        </w:rPr>
        <w:t xml:space="preserve"> на уровне начального общего образования;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Программу коррекционной работы. </w:t>
      </w:r>
    </w:p>
    <w:p w:rsidR="002B6791" w:rsidRPr="008F4C0D" w:rsidRDefault="00B31DF7" w:rsidP="00B31DF7">
      <w:pPr>
        <w:pStyle w:val="a3"/>
        <w:numPr>
          <w:ilvl w:val="1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791" w:rsidRPr="008F4C0D">
        <w:rPr>
          <w:sz w:val="28"/>
          <w:szCs w:val="28"/>
        </w:rPr>
        <w:t xml:space="preserve">Организационный раздел, включающий в себя: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учебный план начального общего образования: как один из основных механизмов реализации ООП НОО;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план внеурочной деятельности; </w:t>
      </w:r>
    </w:p>
    <w:p w:rsidR="002B6791" w:rsidRPr="008F4C0D" w:rsidRDefault="002B6791" w:rsidP="002B679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систему условий реализации ООП НОО в соответствии с требованиями ФГОС. </w:t>
      </w:r>
    </w:p>
    <w:p w:rsidR="002B6791" w:rsidRPr="008F4C0D" w:rsidRDefault="002B6791" w:rsidP="00B31DF7">
      <w:pPr>
        <w:pStyle w:val="a3"/>
        <w:numPr>
          <w:ilvl w:val="1"/>
          <w:numId w:val="12"/>
        </w:numPr>
        <w:tabs>
          <w:tab w:val="left" w:pos="1134"/>
        </w:tabs>
        <w:jc w:val="both"/>
        <w:rPr>
          <w:iCs/>
          <w:sz w:val="28"/>
          <w:szCs w:val="28"/>
        </w:rPr>
      </w:pPr>
      <w:r w:rsidRPr="008F4C0D">
        <w:rPr>
          <w:sz w:val="28"/>
          <w:szCs w:val="28"/>
        </w:rPr>
        <w:t xml:space="preserve">Программы учебных предметов, курсов, дисциплин (модулей) разрабатываются в соответствии с </w:t>
      </w:r>
      <w:r w:rsidRPr="008F4C0D">
        <w:rPr>
          <w:iCs/>
          <w:sz w:val="28"/>
          <w:szCs w:val="28"/>
        </w:rPr>
        <w:t>Положением о разработке программ учебных предметов, курсов  (модулей),  курсов вне</w:t>
      </w:r>
      <w:r w:rsidR="008F4C0D">
        <w:rPr>
          <w:iCs/>
          <w:sz w:val="28"/>
          <w:szCs w:val="28"/>
        </w:rPr>
        <w:t>урочной деятельности в МБОУ СОШ с.</w:t>
      </w:r>
      <w:r w:rsidR="00B31DF7">
        <w:rPr>
          <w:iCs/>
          <w:sz w:val="28"/>
          <w:szCs w:val="28"/>
        </w:rPr>
        <w:t xml:space="preserve"> </w:t>
      </w:r>
      <w:r w:rsidR="008F4C0D">
        <w:rPr>
          <w:iCs/>
          <w:sz w:val="28"/>
          <w:szCs w:val="28"/>
        </w:rPr>
        <w:t>Сусанино</w:t>
      </w:r>
    </w:p>
    <w:p w:rsidR="002B6791" w:rsidRPr="000F5155" w:rsidRDefault="002B6791" w:rsidP="000F5155">
      <w:pPr>
        <w:pStyle w:val="a4"/>
        <w:numPr>
          <w:ilvl w:val="0"/>
          <w:numId w:val="11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55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основных образовательных программ основного общего образования (ФГОС)</w:t>
      </w:r>
    </w:p>
    <w:p w:rsidR="002B6791" w:rsidRPr="008F4C0D" w:rsidRDefault="002B6791" w:rsidP="000F5155">
      <w:pPr>
        <w:pStyle w:val="a3"/>
        <w:numPr>
          <w:ilvl w:val="1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Требования к структуре и содержанию разделов основной образовательной программы основного общего образования (далее по тексту – ООП </w:t>
      </w:r>
      <w:r w:rsidRPr="008F4C0D">
        <w:rPr>
          <w:w w:val="139"/>
          <w:sz w:val="28"/>
          <w:szCs w:val="28"/>
        </w:rPr>
        <w:t xml:space="preserve">000) </w:t>
      </w:r>
      <w:r w:rsidRPr="008F4C0D">
        <w:rPr>
          <w:sz w:val="28"/>
          <w:szCs w:val="28"/>
        </w:rPr>
        <w:t xml:space="preserve">определяются Федеральным государственным образовательным стандартом основного общего образования (раздел III). </w:t>
      </w:r>
    </w:p>
    <w:p w:rsidR="002B6791" w:rsidRPr="008F4C0D" w:rsidRDefault="002B6791" w:rsidP="000F515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w w:val="139"/>
          <w:sz w:val="28"/>
          <w:szCs w:val="28"/>
        </w:rPr>
      </w:pPr>
      <w:r w:rsidRPr="008F4C0D">
        <w:rPr>
          <w:sz w:val="28"/>
          <w:szCs w:val="28"/>
        </w:rPr>
        <w:t>ООП ООО</w:t>
      </w:r>
      <w:r w:rsidRPr="008F4C0D">
        <w:rPr>
          <w:w w:val="139"/>
          <w:sz w:val="28"/>
          <w:szCs w:val="28"/>
        </w:rPr>
        <w:t xml:space="preserve"> </w:t>
      </w:r>
      <w:r w:rsidRPr="008F4C0D">
        <w:rPr>
          <w:sz w:val="28"/>
          <w:szCs w:val="28"/>
        </w:rPr>
        <w:t xml:space="preserve">содержит обязательную часть и часть, формируемую участниками образовательных отношений школы. Обязательная часть ООП </w:t>
      </w:r>
      <w:r w:rsidRPr="008F4C0D">
        <w:rPr>
          <w:w w:val="139"/>
          <w:sz w:val="28"/>
          <w:szCs w:val="28"/>
        </w:rPr>
        <w:t xml:space="preserve">000 </w:t>
      </w:r>
      <w:r w:rsidRPr="008F4C0D">
        <w:rPr>
          <w:sz w:val="28"/>
          <w:szCs w:val="28"/>
        </w:rPr>
        <w:t xml:space="preserve">составляет 70%, а часть, формируемая участниками образовательных </w:t>
      </w:r>
      <w:r w:rsidRPr="008F4C0D">
        <w:rPr>
          <w:sz w:val="28"/>
          <w:szCs w:val="28"/>
        </w:rPr>
        <w:lastRenderedPageBreak/>
        <w:t>отношений, – 30% от общего объема ООП ООО</w:t>
      </w:r>
      <w:r w:rsidRPr="008F4C0D">
        <w:rPr>
          <w:w w:val="139"/>
          <w:sz w:val="28"/>
          <w:szCs w:val="28"/>
        </w:rPr>
        <w:t xml:space="preserve">. </w:t>
      </w:r>
    </w:p>
    <w:p w:rsidR="002B6791" w:rsidRPr="008F4C0D" w:rsidRDefault="002B6791" w:rsidP="000F515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8F4C0D">
        <w:rPr>
          <w:sz w:val="28"/>
          <w:szCs w:val="28"/>
        </w:rPr>
        <w:t xml:space="preserve">Часть, формируемая участниками образовательных отношений, предусматривает наличие учебных предметов, курсов, обеспечивающих различные запросы обучающихся, в </w:t>
      </w:r>
      <w:r w:rsidRPr="008F4C0D">
        <w:rPr>
          <w:w w:val="112"/>
          <w:sz w:val="28"/>
          <w:szCs w:val="28"/>
        </w:rPr>
        <w:t xml:space="preserve">том числе, </w:t>
      </w:r>
      <w:r w:rsidRPr="008F4C0D">
        <w:rPr>
          <w:sz w:val="28"/>
          <w:szCs w:val="28"/>
        </w:rPr>
        <w:t xml:space="preserve">этнокультурные, а также реализацию индивидуальных проектов и внеурочную деятельность. </w:t>
      </w:r>
      <w:proofErr w:type="gramEnd"/>
    </w:p>
    <w:p w:rsidR="002B6791" w:rsidRPr="008F4C0D" w:rsidRDefault="002B6791" w:rsidP="000F515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ООП ООО</w:t>
      </w:r>
      <w:r w:rsidRPr="008F4C0D">
        <w:rPr>
          <w:w w:val="139"/>
          <w:sz w:val="28"/>
          <w:szCs w:val="28"/>
        </w:rPr>
        <w:t xml:space="preserve"> </w:t>
      </w:r>
      <w:r w:rsidRPr="008F4C0D">
        <w:rPr>
          <w:sz w:val="28"/>
          <w:szCs w:val="28"/>
        </w:rPr>
        <w:t xml:space="preserve">содержит следующие разделы: </w:t>
      </w:r>
    </w:p>
    <w:p w:rsidR="002B6791" w:rsidRPr="008F4C0D" w:rsidRDefault="000F5155" w:rsidP="000F5155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6791" w:rsidRPr="008F4C0D">
        <w:rPr>
          <w:sz w:val="28"/>
          <w:szCs w:val="28"/>
        </w:rPr>
        <w:t xml:space="preserve">Целевой раздел, включающий в себя: 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пояснительную записку; 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w w:val="139"/>
          <w:sz w:val="28"/>
          <w:szCs w:val="28"/>
        </w:rPr>
      </w:pPr>
      <w:r w:rsidRPr="008F4C0D">
        <w:rPr>
          <w:sz w:val="28"/>
          <w:szCs w:val="28"/>
        </w:rPr>
        <w:t>планируемые результаты освоения обучающимися ООП ООО</w:t>
      </w:r>
      <w:r w:rsidRPr="008F4C0D">
        <w:rPr>
          <w:w w:val="139"/>
          <w:sz w:val="28"/>
          <w:szCs w:val="28"/>
        </w:rPr>
        <w:t xml:space="preserve">; 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w w:val="139"/>
          <w:sz w:val="28"/>
          <w:szCs w:val="28"/>
        </w:rPr>
      </w:pPr>
      <w:r w:rsidRPr="008F4C0D">
        <w:rPr>
          <w:sz w:val="28"/>
          <w:szCs w:val="28"/>
        </w:rPr>
        <w:t>систему оценки достижения планируемых результатов освоения ООП ООО</w:t>
      </w:r>
      <w:r w:rsidRPr="008F4C0D">
        <w:rPr>
          <w:w w:val="139"/>
          <w:sz w:val="28"/>
          <w:szCs w:val="28"/>
        </w:rPr>
        <w:t>;</w:t>
      </w:r>
    </w:p>
    <w:p w:rsidR="002B6791" w:rsidRPr="008F4C0D" w:rsidRDefault="002B6791" w:rsidP="002B679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0D">
        <w:rPr>
          <w:rFonts w:ascii="Times New Roman" w:hAnsi="Times New Roman" w:cs="Times New Roman"/>
          <w:sz w:val="28"/>
          <w:szCs w:val="28"/>
        </w:rPr>
        <w:t>учет национальных, региональных и этнокультурных особенностей при организации образовательной деятельности на этапе ООО.</w:t>
      </w:r>
    </w:p>
    <w:p w:rsidR="002B6791" w:rsidRPr="008F4C0D" w:rsidRDefault="002B6791" w:rsidP="000F5155">
      <w:pPr>
        <w:pStyle w:val="a3"/>
        <w:tabs>
          <w:tab w:val="left" w:pos="1134"/>
        </w:tabs>
        <w:ind w:left="993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Содержательный раздел, включающий в себя: 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Программу развития универсальных учебных действий на уровне основного общего образования;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Программы отдельных учебных предметов, курсов;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Программу воспитания и </w:t>
      </w:r>
      <w:proofErr w:type="gramStart"/>
      <w:r w:rsidRPr="008F4C0D">
        <w:rPr>
          <w:sz w:val="28"/>
          <w:szCs w:val="28"/>
        </w:rPr>
        <w:t>социализации</w:t>
      </w:r>
      <w:proofErr w:type="gramEnd"/>
      <w:r w:rsidRPr="008F4C0D">
        <w:rPr>
          <w:sz w:val="28"/>
          <w:szCs w:val="28"/>
        </w:rPr>
        <w:t xml:space="preserve"> обучающихся на ступени основного общего образования;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F4C0D">
        <w:rPr>
          <w:sz w:val="28"/>
          <w:szCs w:val="28"/>
        </w:rPr>
        <w:t xml:space="preserve">Программу коррекционной работы для обучающихся с ограниченными возможностями здоровья). </w:t>
      </w:r>
      <w:proofErr w:type="gramEnd"/>
    </w:p>
    <w:p w:rsidR="002B6791" w:rsidRPr="008F4C0D" w:rsidRDefault="002B6791" w:rsidP="000F5155">
      <w:pPr>
        <w:pStyle w:val="a3"/>
        <w:tabs>
          <w:tab w:val="left" w:pos="1134"/>
        </w:tabs>
        <w:ind w:left="993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Организационный раздел, включающий в себя: 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учебный план основного общего образования как один из основных механизмов реализации ООП ООО; 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план внеурочной деятельности; 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систему условий реализации ООП ООО в соответствии с требованиями ФГОС. </w:t>
      </w:r>
    </w:p>
    <w:p w:rsidR="002B6791" w:rsidRPr="008F4C0D" w:rsidRDefault="002B6791" w:rsidP="000F515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8F4C0D">
        <w:rPr>
          <w:sz w:val="28"/>
          <w:szCs w:val="28"/>
        </w:rPr>
        <w:t xml:space="preserve">Программы учебных предметов, курсов, дисциплин (модулей) разрабатываются в соответствии с </w:t>
      </w:r>
      <w:r w:rsidRPr="008F4C0D">
        <w:rPr>
          <w:iCs/>
          <w:sz w:val="28"/>
          <w:szCs w:val="28"/>
        </w:rPr>
        <w:t xml:space="preserve">Положением о разработке  программ учебных предметов, курсов, дисциплин (модулей) в школе. </w:t>
      </w:r>
    </w:p>
    <w:p w:rsidR="002B6791" w:rsidRPr="008F4C0D" w:rsidRDefault="002B6791" w:rsidP="000F5155">
      <w:pPr>
        <w:numPr>
          <w:ilvl w:val="0"/>
          <w:numId w:val="11"/>
        </w:numPr>
        <w:suppressAutoHyphens/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основной образовательной программы основног</w:t>
      </w:r>
      <w:r w:rsidR="007B3F43">
        <w:rPr>
          <w:rFonts w:ascii="Times New Roman" w:eastAsia="Times New Roman" w:hAnsi="Times New Roman" w:cs="Times New Roman"/>
          <w:b/>
          <w:sz w:val="28"/>
          <w:szCs w:val="28"/>
        </w:rPr>
        <w:t>о общего.</w:t>
      </w:r>
    </w:p>
    <w:p w:rsidR="002B6791" w:rsidRPr="008F4C0D" w:rsidRDefault="002B6791" w:rsidP="000F5155">
      <w:pPr>
        <w:pStyle w:val="a3"/>
        <w:numPr>
          <w:ilvl w:val="1"/>
          <w:numId w:val="14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8F4C0D">
        <w:rPr>
          <w:sz w:val="28"/>
          <w:szCs w:val="28"/>
        </w:rPr>
        <w:t>Требования</w:t>
      </w:r>
      <w:r w:rsidRPr="008F4C0D">
        <w:rPr>
          <w:bCs/>
          <w:sz w:val="28"/>
          <w:szCs w:val="28"/>
        </w:rPr>
        <w:t xml:space="preserve"> к структуре и со</w:t>
      </w:r>
      <w:r w:rsidR="007B3F43">
        <w:rPr>
          <w:bCs/>
          <w:sz w:val="28"/>
          <w:szCs w:val="28"/>
        </w:rPr>
        <w:t xml:space="preserve">держанию разделов ООП </w:t>
      </w:r>
      <w:r w:rsidRPr="008F4C0D">
        <w:rPr>
          <w:bCs/>
          <w:sz w:val="28"/>
          <w:szCs w:val="28"/>
        </w:rPr>
        <w:t>определяются Федеральным компонентом образовательного стандарта.</w:t>
      </w:r>
    </w:p>
    <w:p w:rsidR="002B6791" w:rsidRPr="008F4C0D" w:rsidRDefault="007B3F43" w:rsidP="000F515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ООО, </w:t>
      </w:r>
      <w:r w:rsidR="002B6791" w:rsidRPr="008F4C0D">
        <w:rPr>
          <w:sz w:val="28"/>
          <w:szCs w:val="28"/>
        </w:rPr>
        <w:t>содержат следующие структурные элементы:</w:t>
      </w:r>
    </w:p>
    <w:p w:rsidR="002B6791" w:rsidRPr="008F4C0D" w:rsidRDefault="000F5155" w:rsidP="000F5155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791" w:rsidRPr="008F4C0D">
        <w:rPr>
          <w:sz w:val="28"/>
          <w:szCs w:val="28"/>
        </w:rPr>
        <w:t>Общие положения (Пояснительная записка).</w:t>
      </w:r>
    </w:p>
    <w:p w:rsidR="002B6791" w:rsidRPr="008F4C0D" w:rsidRDefault="000F5155" w:rsidP="000F5155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6791" w:rsidRPr="008F4C0D">
        <w:rPr>
          <w:sz w:val="28"/>
          <w:szCs w:val="28"/>
        </w:rPr>
        <w:t xml:space="preserve">Характеристику школы и информационно - аналитические данные об </w:t>
      </w:r>
      <w:r>
        <w:rPr>
          <w:sz w:val="28"/>
          <w:szCs w:val="28"/>
        </w:rPr>
        <w:t xml:space="preserve">        </w:t>
      </w:r>
      <w:r w:rsidR="002B6791" w:rsidRPr="008F4C0D">
        <w:rPr>
          <w:sz w:val="28"/>
          <w:szCs w:val="28"/>
        </w:rPr>
        <w:t>образовательном учреждении.</w:t>
      </w:r>
    </w:p>
    <w:p w:rsidR="002B6791" w:rsidRPr="008F4C0D" w:rsidRDefault="000F5155" w:rsidP="000F5155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791" w:rsidRPr="008F4C0D">
        <w:rPr>
          <w:sz w:val="28"/>
          <w:szCs w:val="28"/>
        </w:rPr>
        <w:t>Условия реализации образовательной программы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кадровый состав ОУ;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методическое, программно-методическое и информационно-техническое  обеспечение образовательной программы.</w:t>
      </w:r>
    </w:p>
    <w:p w:rsidR="002B6791" w:rsidRPr="008F4C0D" w:rsidRDefault="000F5155" w:rsidP="000F5155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6791" w:rsidRPr="008F4C0D">
        <w:rPr>
          <w:sz w:val="28"/>
          <w:szCs w:val="28"/>
        </w:rPr>
        <w:t>Управление реализацией образовательной программы.</w:t>
      </w:r>
    </w:p>
    <w:p w:rsidR="002B6791" w:rsidRPr="008F4C0D" w:rsidRDefault="000F5155" w:rsidP="000F5155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B6791" w:rsidRPr="008F4C0D">
        <w:rPr>
          <w:sz w:val="28"/>
          <w:szCs w:val="28"/>
        </w:rPr>
        <w:t>Мониторинг качества реализации образовательной программы.</w:t>
      </w:r>
    </w:p>
    <w:p w:rsidR="002B6791" w:rsidRPr="008F4C0D" w:rsidRDefault="002B6791" w:rsidP="000F5155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Показатели (измерители) реализации образовательной программы</w:t>
      </w:r>
    </w:p>
    <w:p w:rsidR="002B6791" w:rsidRPr="008F4C0D" w:rsidRDefault="002B6791" w:rsidP="000F5155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Организацию воспитательного процесса и дополнительного образования.</w:t>
      </w:r>
    </w:p>
    <w:p w:rsidR="002B6791" w:rsidRPr="008F4C0D" w:rsidRDefault="002B6791" w:rsidP="000F515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Приложения:</w:t>
      </w:r>
    </w:p>
    <w:p w:rsidR="002B6791" w:rsidRPr="008F4C0D" w:rsidRDefault="002B6791" w:rsidP="002B679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Учебный план;</w:t>
      </w:r>
    </w:p>
    <w:p w:rsidR="002B6791" w:rsidRDefault="002B6791" w:rsidP="000F515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Рабочие программы учебных предметов разрабатываются в соответствии с Положением о рабочих программах учебных предмето</w:t>
      </w:r>
      <w:r w:rsidR="007B3F43">
        <w:rPr>
          <w:sz w:val="28"/>
          <w:szCs w:val="28"/>
        </w:rPr>
        <w:t>в МБОУ СОШ с.</w:t>
      </w:r>
      <w:r w:rsidR="000F5155">
        <w:rPr>
          <w:sz w:val="28"/>
          <w:szCs w:val="28"/>
        </w:rPr>
        <w:t xml:space="preserve"> </w:t>
      </w:r>
      <w:r w:rsidR="007B3F43">
        <w:rPr>
          <w:sz w:val="28"/>
          <w:szCs w:val="28"/>
        </w:rPr>
        <w:t>Сусанино</w:t>
      </w:r>
      <w:r w:rsidR="000F5155">
        <w:rPr>
          <w:sz w:val="28"/>
          <w:szCs w:val="28"/>
        </w:rPr>
        <w:t xml:space="preserve"> </w:t>
      </w:r>
    </w:p>
    <w:p w:rsidR="001E5B10" w:rsidRDefault="001E5B10" w:rsidP="001E5B10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1E5B10" w:rsidRPr="000F5155" w:rsidRDefault="001E5B10" w:rsidP="001E5B10">
      <w:pPr>
        <w:pStyle w:val="a4"/>
        <w:suppressAutoHyphens/>
        <w:spacing w:before="120" w:after="12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5.</w:t>
      </w:r>
      <w:r w:rsidRPr="001E5B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5155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и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адаптированных основных </w:t>
      </w:r>
      <w:r w:rsidRPr="000F515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программ </w:t>
      </w:r>
    </w:p>
    <w:p w:rsidR="001E5B10" w:rsidRDefault="001E5B10" w:rsidP="0037586B">
      <w:pPr>
        <w:pStyle w:val="a3"/>
        <w:numPr>
          <w:ilvl w:val="1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Требования к структуре и содержанию разделов </w:t>
      </w:r>
      <w:r>
        <w:rPr>
          <w:sz w:val="28"/>
          <w:szCs w:val="28"/>
        </w:rPr>
        <w:t xml:space="preserve">адаптированной </w:t>
      </w:r>
      <w:r w:rsidRPr="008F4C0D">
        <w:rPr>
          <w:sz w:val="28"/>
          <w:szCs w:val="28"/>
        </w:rPr>
        <w:t xml:space="preserve">основной образовательной программы </w:t>
      </w:r>
      <w:r>
        <w:rPr>
          <w:sz w:val="28"/>
          <w:szCs w:val="28"/>
        </w:rPr>
        <w:t>(далее по тексту – АО</w:t>
      </w:r>
      <w:r w:rsidRPr="008F4C0D">
        <w:rPr>
          <w:sz w:val="28"/>
          <w:szCs w:val="28"/>
        </w:rPr>
        <w:t xml:space="preserve">ОП </w:t>
      </w:r>
      <w:r w:rsidRPr="008F4C0D">
        <w:rPr>
          <w:w w:val="139"/>
          <w:sz w:val="28"/>
          <w:szCs w:val="28"/>
        </w:rPr>
        <w:t xml:space="preserve">) </w:t>
      </w:r>
      <w:r w:rsidRPr="008F4C0D">
        <w:rPr>
          <w:sz w:val="28"/>
          <w:szCs w:val="28"/>
        </w:rPr>
        <w:t>определяются Федеральным государственным обр</w:t>
      </w:r>
      <w:r>
        <w:rPr>
          <w:sz w:val="28"/>
          <w:szCs w:val="28"/>
        </w:rPr>
        <w:t>азовательным стандартом для детей с ОВЗ и п</w:t>
      </w:r>
      <w:r w:rsidRPr="00ED5AD9">
        <w:rPr>
          <w:sz w:val="28"/>
          <w:szCs w:val="28"/>
        </w:rPr>
        <w:t>римерной АООП</w:t>
      </w:r>
      <w:proofErr w:type="gramStart"/>
      <w:r w:rsidRPr="008F4C0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7586B" w:rsidRPr="00ED5AD9" w:rsidRDefault="0037586B" w:rsidP="0037586B">
      <w:pPr>
        <w:pStyle w:val="a7"/>
        <w:numPr>
          <w:ilvl w:val="1"/>
          <w:numId w:val="15"/>
        </w:numPr>
        <w:spacing w:line="240" w:lineRule="auto"/>
        <w:rPr>
          <w:color w:val="auto"/>
        </w:rPr>
      </w:pPr>
      <w:r>
        <w:rPr>
          <w:caps w:val="0"/>
          <w:color w:val="auto"/>
        </w:rPr>
        <w:t xml:space="preserve">Структура АООП  обучающихся с ОВЗ </w:t>
      </w:r>
      <w:r w:rsidRPr="00ED5AD9">
        <w:rPr>
          <w:caps w:val="0"/>
          <w:color w:val="auto"/>
        </w:rPr>
        <w:t xml:space="preserve"> включает целевой, содержательный и организационный разделы.</w:t>
      </w:r>
    </w:p>
    <w:p w:rsidR="0037586B" w:rsidRPr="00ED5AD9" w:rsidRDefault="0037586B" w:rsidP="0037586B">
      <w:pPr>
        <w:pStyle w:val="a5"/>
        <w:spacing w:after="0"/>
        <w:ind w:left="360"/>
        <w:jc w:val="both"/>
        <w:rPr>
          <w:rStyle w:val="a8"/>
          <w:caps w:val="0"/>
          <w:color w:val="auto"/>
        </w:rPr>
      </w:pPr>
      <w:r w:rsidRPr="00ED5AD9">
        <w:rPr>
          <w:rFonts w:ascii="Times New Roman" w:hAnsi="Times New Roman"/>
          <w:sz w:val="28"/>
          <w:szCs w:val="28"/>
        </w:rPr>
        <w:t xml:space="preserve">Целевой </w:t>
      </w:r>
      <w:r w:rsidRPr="00ED5AD9">
        <w:rPr>
          <w:rStyle w:val="a8"/>
          <w:caps w:val="0"/>
          <w:color w:val="auto"/>
        </w:rPr>
        <w:t xml:space="preserve">раздел определяет общее назначение, цели, задачи и планируемые результаты реализации АООП НОО обучающихся с ЗПР </w:t>
      </w:r>
      <w:r w:rsidRPr="00ED5AD9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ED5AD9">
        <w:rPr>
          <w:rStyle w:val="a8"/>
          <w:caps w:val="0"/>
          <w:color w:val="auto"/>
        </w:rPr>
        <w:t>, а также способы определения достижения этих целей и результатов.</w:t>
      </w:r>
    </w:p>
    <w:p w:rsidR="0037586B" w:rsidRPr="00ED5AD9" w:rsidRDefault="0037586B" w:rsidP="0037586B">
      <w:pPr>
        <w:pStyle w:val="a7"/>
        <w:spacing w:line="240" w:lineRule="auto"/>
        <w:ind w:left="360" w:firstLine="0"/>
        <w:rPr>
          <w:color w:val="auto"/>
        </w:rPr>
      </w:pPr>
      <w:r w:rsidRPr="00ED5AD9">
        <w:rPr>
          <w:caps w:val="0"/>
          <w:color w:val="auto"/>
        </w:rPr>
        <w:t>Целевой раздел включает:</w:t>
      </w:r>
    </w:p>
    <w:p w:rsidR="0037586B" w:rsidRPr="00ED5AD9" w:rsidRDefault="0037586B" w:rsidP="0037586B">
      <w:pPr>
        <w:pStyle w:val="a7"/>
        <w:spacing w:line="240" w:lineRule="auto"/>
        <w:ind w:left="360" w:firstLine="0"/>
        <w:rPr>
          <w:color w:val="auto"/>
        </w:rPr>
      </w:pPr>
      <w:r w:rsidRPr="00ED5AD9">
        <w:rPr>
          <w:caps w:val="0"/>
          <w:color w:val="auto"/>
        </w:rPr>
        <w:t>• пояснительную записку;</w:t>
      </w:r>
    </w:p>
    <w:p w:rsidR="0037586B" w:rsidRPr="00ED5AD9" w:rsidRDefault="0037586B" w:rsidP="0037586B">
      <w:pPr>
        <w:pStyle w:val="a7"/>
        <w:spacing w:line="240" w:lineRule="auto"/>
        <w:ind w:left="360" w:firstLine="0"/>
        <w:rPr>
          <w:color w:val="auto"/>
        </w:rPr>
      </w:pPr>
      <w:r w:rsidRPr="00ED5AD9">
        <w:rPr>
          <w:caps w:val="0"/>
          <w:color w:val="auto"/>
        </w:rPr>
        <w:t>• планируемые результаты освоения обучающимися с ЗПР АООП НОО;</w:t>
      </w:r>
    </w:p>
    <w:p w:rsidR="0037586B" w:rsidRPr="00ED5AD9" w:rsidRDefault="0037586B" w:rsidP="0037586B">
      <w:pPr>
        <w:pStyle w:val="a7"/>
        <w:spacing w:line="240" w:lineRule="auto"/>
        <w:ind w:left="360" w:firstLine="0"/>
        <w:rPr>
          <w:color w:val="auto"/>
        </w:rPr>
      </w:pPr>
      <w:r w:rsidRPr="00ED5AD9">
        <w:rPr>
          <w:caps w:val="0"/>
          <w:color w:val="auto"/>
        </w:rPr>
        <w:t>• систему оценки достижения планируемых результатов освоения</w:t>
      </w:r>
      <w:r w:rsidRPr="00ED5AD9">
        <w:rPr>
          <w:color w:val="auto"/>
        </w:rPr>
        <w:t xml:space="preserve"> </w:t>
      </w:r>
      <w:r w:rsidRPr="00ED5AD9">
        <w:rPr>
          <w:caps w:val="0"/>
          <w:color w:val="auto"/>
        </w:rPr>
        <w:t>АООП НОО.</w:t>
      </w:r>
    </w:p>
    <w:p w:rsidR="0037586B" w:rsidRPr="00ED5AD9" w:rsidRDefault="0037586B" w:rsidP="0037586B">
      <w:pPr>
        <w:pStyle w:val="a7"/>
        <w:spacing w:line="240" w:lineRule="auto"/>
        <w:ind w:firstLine="0"/>
        <w:rPr>
          <w:color w:val="auto"/>
        </w:rPr>
      </w:pPr>
      <w:r>
        <w:rPr>
          <w:caps w:val="0"/>
          <w:color w:val="auto"/>
        </w:rPr>
        <w:t xml:space="preserve">     </w:t>
      </w:r>
      <w:r w:rsidRPr="00ED5AD9">
        <w:rPr>
          <w:caps w:val="0"/>
          <w:color w:val="auto"/>
        </w:rPr>
        <w:t>Содержательный раздел включает программу коррекционной работы.</w:t>
      </w:r>
    </w:p>
    <w:p w:rsidR="0037586B" w:rsidRPr="00ED5AD9" w:rsidRDefault="0037586B" w:rsidP="0037586B">
      <w:pPr>
        <w:pStyle w:val="a5"/>
        <w:spacing w:after="0"/>
        <w:ind w:left="360"/>
        <w:jc w:val="both"/>
        <w:rPr>
          <w:rStyle w:val="a8"/>
          <w:caps w:val="0"/>
          <w:color w:val="auto"/>
        </w:rPr>
      </w:pPr>
      <w:r w:rsidRPr="00ED5AD9">
        <w:rPr>
          <w:rFonts w:ascii="Times New Roman" w:hAnsi="Times New Roman"/>
          <w:sz w:val="28"/>
          <w:szCs w:val="28"/>
        </w:rPr>
        <w:t xml:space="preserve">Организационный </w:t>
      </w:r>
      <w:r w:rsidRPr="00ED5AD9">
        <w:rPr>
          <w:rStyle w:val="a8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2B6791" w:rsidRPr="0037586B" w:rsidRDefault="0037586B" w:rsidP="0037586B">
      <w:pPr>
        <w:pStyle w:val="a4"/>
        <w:numPr>
          <w:ilvl w:val="0"/>
          <w:numId w:val="16"/>
        </w:num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86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B6791" w:rsidRPr="0037586B">
        <w:rPr>
          <w:rFonts w:ascii="Times New Roman" w:eastAsia="Times New Roman" w:hAnsi="Times New Roman" w:cs="Times New Roman"/>
          <w:b/>
          <w:sz w:val="28"/>
          <w:szCs w:val="28"/>
        </w:rPr>
        <w:t>орядок разработки и утверждения  ООП НОО, ООО</w:t>
      </w:r>
    </w:p>
    <w:p w:rsidR="002B6791" w:rsidRPr="008F4C0D" w:rsidRDefault="002B6791" w:rsidP="0037586B">
      <w:pPr>
        <w:pStyle w:val="a3"/>
        <w:numPr>
          <w:ilvl w:val="1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>Основные образовательные программы  разрабатываются  школой самостоятельно.</w:t>
      </w:r>
    </w:p>
    <w:p w:rsidR="002B6791" w:rsidRPr="008F4C0D" w:rsidRDefault="002B6791" w:rsidP="0037586B">
      <w:pPr>
        <w:pStyle w:val="a3"/>
        <w:numPr>
          <w:ilvl w:val="1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>Разработанные программы рассматриваются и принимаются  на педагогическом совете  школы, согласовываются с Попечительским советом школы.</w:t>
      </w:r>
    </w:p>
    <w:p w:rsidR="002B6791" w:rsidRPr="008F4C0D" w:rsidRDefault="002B6791" w:rsidP="0037586B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При соответствии основных образовательных программ   установленным требованиям на  титульном листе указываются реквизиты протокола педагогического совета, на котором данные программы рассматривались, дата согласования.  ООП утверждаются и вводятся в действие приказом директора школы, о чём имеются соответствующие отметки на титульном листе программы. </w:t>
      </w:r>
    </w:p>
    <w:p w:rsidR="002B6791" w:rsidRPr="008F4C0D" w:rsidRDefault="002B6791" w:rsidP="0037586B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lastRenderedPageBreak/>
        <w:t>Реализация основных образовательных программ школы  становится предметом выполнения всеми участниками образовательного процесса.</w:t>
      </w:r>
    </w:p>
    <w:p w:rsidR="002B6791" w:rsidRPr="008F4C0D" w:rsidRDefault="002B6791" w:rsidP="0037586B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Школа обеспечивает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2B6791" w:rsidRPr="008F4C0D" w:rsidRDefault="002B6791" w:rsidP="0037586B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При реализации образовательных программ используются различные образовательные технологии, в том числе дистанционные образовательные технологии, обучение </w:t>
      </w:r>
      <w:proofErr w:type="spellStart"/>
      <w:r w:rsidRPr="008F4C0D">
        <w:rPr>
          <w:sz w:val="28"/>
          <w:szCs w:val="28"/>
        </w:rPr>
        <w:t>on-line</w:t>
      </w:r>
      <w:proofErr w:type="spellEnd"/>
      <w:r w:rsidRPr="008F4C0D">
        <w:rPr>
          <w:sz w:val="28"/>
          <w:szCs w:val="28"/>
        </w:rPr>
        <w:t xml:space="preserve">. </w:t>
      </w:r>
    </w:p>
    <w:p w:rsidR="002B6791" w:rsidRPr="008F4C0D" w:rsidRDefault="002B6791" w:rsidP="0037586B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8F4C0D">
        <w:rPr>
          <w:sz w:val="28"/>
          <w:szCs w:val="28"/>
        </w:rPr>
        <w:t>Контроль за</w:t>
      </w:r>
      <w:proofErr w:type="gramEnd"/>
      <w:r w:rsidRPr="008F4C0D">
        <w:rPr>
          <w:sz w:val="28"/>
          <w:szCs w:val="28"/>
        </w:rPr>
        <w:t xml:space="preserve"> выполнением основных образовательных программ осуществляет педагогический совет совместно с директором школы. </w:t>
      </w:r>
    </w:p>
    <w:p w:rsidR="002B6791" w:rsidRPr="008F4C0D" w:rsidRDefault="002B6791" w:rsidP="0037586B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Образовательное учреждение может в случае необходимости вносить изменения и дополнения в основные общеобразовательные программы. </w:t>
      </w:r>
    </w:p>
    <w:p w:rsidR="002B6791" w:rsidRPr="0037586B" w:rsidRDefault="002B6791" w:rsidP="0037586B">
      <w:pPr>
        <w:pStyle w:val="a4"/>
        <w:numPr>
          <w:ilvl w:val="0"/>
          <w:numId w:val="16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86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изменений и дополнений к основным образовательным программам</w:t>
      </w:r>
    </w:p>
    <w:p w:rsidR="002B6791" w:rsidRPr="008F4C0D" w:rsidRDefault="0037586B" w:rsidP="0037586B">
      <w:pPr>
        <w:pStyle w:val="a3"/>
        <w:tabs>
          <w:tab w:val="left" w:pos="1134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7,1 </w:t>
      </w:r>
      <w:r w:rsidR="002B6791" w:rsidRPr="008F4C0D">
        <w:rPr>
          <w:sz w:val="28"/>
          <w:szCs w:val="28"/>
        </w:rPr>
        <w:t xml:space="preserve">Настоящее Положение устанавливает порядок внесения изменений и дополнений к основным образовательным программам НОО, ООО, СОО </w:t>
      </w:r>
      <w:r w:rsidR="005936DA">
        <w:rPr>
          <w:sz w:val="28"/>
          <w:szCs w:val="28"/>
        </w:rPr>
        <w:t xml:space="preserve">  МБОУ СОШ с</w:t>
      </w:r>
      <w:proofErr w:type="gramStart"/>
      <w:r w:rsidR="005936DA">
        <w:rPr>
          <w:sz w:val="28"/>
          <w:szCs w:val="28"/>
        </w:rPr>
        <w:t>.С</w:t>
      </w:r>
      <w:proofErr w:type="gramEnd"/>
      <w:r w:rsidR="005936DA">
        <w:rPr>
          <w:sz w:val="28"/>
          <w:szCs w:val="28"/>
        </w:rPr>
        <w:t>усанино</w:t>
      </w:r>
      <w:r w:rsidR="002B6791" w:rsidRPr="008F4C0D">
        <w:rPr>
          <w:sz w:val="28"/>
          <w:szCs w:val="28"/>
        </w:rPr>
        <w:t xml:space="preserve"> (далее – ООП).</w:t>
      </w:r>
    </w:p>
    <w:p w:rsidR="002B6791" w:rsidRPr="008F4C0D" w:rsidRDefault="002B6791" w:rsidP="0037586B">
      <w:pPr>
        <w:pStyle w:val="a3"/>
        <w:numPr>
          <w:ilvl w:val="1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>Дополнения к ООП являются её составной частью.</w:t>
      </w:r>
    </w:p>
    <w:p w:rsidR="002B6791" w:rsidRPr="008F4C0D" w:rsidRDefault="0037586B" w:rsidP="0037586B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91" w:rsidRPr="008F4C0D">
        <w:rPr>
          <w:sz w:val="28"/>
          <w:szCs w:val="28"/>
        </w:rPr>
        <w:t xml:space="preserve">Дополнения подразделяются </w:t>
      </w:r>
      <w:proofErr w:type="gramStart"/>
      <w:r w:rsidR="002B6791" w:rsidRPr="008F4C0D">
        <w:rPr>
          <w:sz w:val="28"/>
          <w:szCs w:val="28"/>
        </w:rPr>
        <w:t>на</w:t>
      </w:r>
      <w:proofErr w:type="gramEnd"/>
      <w:r w:rsidR="002B6791" w:rsidRPr="008F4C0D">
        <w:rPr>
          <w:sz w:val="28"/>
          <w:szCs w:val="28"/>
        </w:rPr>
        <w:t>: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ежегодные;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частные.</w:t>
      </w:r>
    </w:p>
    <w:p w:rsidR="002B6791" w:rsidRPr="008F4C0D" w:rsidRDefault="0037586B" w:rsidP="0037586B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91" w:rsidRPr="008F4C0D">
        <w:rPr>
          <w:sz w:val="28"/>
          <w:szCs w:val="28"/>
        </w:rPr>
        <w:t>Создание ежегодных дополнений к ООП продиктовано: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необходимостью ежегодно определять режим работы школы: сменность, продолжительность учебной недели на каждом  уровне образования, расписание звонков;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ежегодным формированием школьного компонента учебного плана на каждом уровне обучения в соответствии с запросами участников образовательного процесса.</w:t>
      </w:r>
    </w:p>
    <w:p w:rsidR="002B6791" w:rsidRPr="008F4C0D" w:rsidRDefault="002B6791" w:rsidP="002B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Ежегодные дополнения вносятся, до наступления учебного года, к которому они отнесены.</w:t>
      </w:r>
    </w:p>
    <w:p w:rsidR="002B6791" w:rsidRPr="008F4C0D" w:rsidRDefault="0037586B" w:rsidP="0037586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791" w:rsidRPr="008F4C0D">
        <w:rPr>
          <w:sz w:val="28"/>
          <w:szCs w:val="28"/>
        </w:rPr>
        <w:t>К ежегодным дополнениям относятся: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учебный план и его учебно-методическое обеспечение на новый учебный год;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режим работы ОУ на новый учебный год;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перечень рабочих программ.</w:t>
      </w:r>
    </w:p>
    <w:p w:rsidR="002B6791" w:rsidRPr="008F4C0D" w:rsidRDefault="0037586B" w:rsidP="0037586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6791" w:rsidRPr="008F4C0D">
        <w:rPr>
          <w:sz w:val="28"/>
          <w:szCs w:val="28"/>
        </w:rPr>
        <w:t>Частные дополнения к ООП вносятся в следующих случаях: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при переходе на Федеральные государственные образовательные стандарты второго поколения   основного и среднего общего образования;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при открытии профильных классов на старшей ступени;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открытии классов компенсирующего обучения, специальных (коррекционных) классов;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в случае необходимости создания программ, обеспечивающих развитие, воспитание и социализацию, не имеющих аналога в ООП школы, такие программы создаются и утверждаются в порядке дополнения при условии, если они не требуют изменений учебного плана, не выходят за рамки режимных ограничений.</w:t>
      </w:r>
    </w:p>
    <w:p w:rsidR="002B6791" w:rsidRPr="008F4C0D" w:rsidRDefault="002B6791" w:rsidP="0037586B">
      <w:pPr>
        <w:pStyle w:val="a3"/>
        <w:numPr>
          <w:ilvl w:val="1"/>
          <w:numId w:val="19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>Изменения в ООП вносятся в случаях изменения нормативно-правовых актов в области образования. В случаях, требующих изменений в ООП, затрагивающих содержание образования, влекущих за собой значительные изменения  создаётся новая образовательная программа, порядок утверждения которой регламентируется настоящим Положением</w:t>
      </w:r>
    </w:p>
    <w:p w:rsidR="002B6791" w:rsidRPr="008F4C0D" w:rsidRDefault="002B6791" w:rsidP="0037586B">
      <w:pPr>
        <w:pStyle w:val="a3"/>
        <w:numPr>
          <w:ilvl w:val="1"/>
          <w:numId w:val="19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>Все изменения и дополнения к ООП (в том числе и ежегодные) доводятся до сведения участников образовательных отношений, размещаются на сайте школы.</w:t>
      </w:r>
    </w:p>
    <w:p w:rsidR="002B6791" w:rsidRPr="008F4C0D" w:rsidRDefault="002B6791" w:rsidP="0037586B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 Порядок внесения дополнений к ООП аналогичен порядку утверждения образовательной программы: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составление проекта дополнений (в том числе и ежегодных) рабочей группой;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принятие проекта дополнений (в том числе и ежегодных) педагогическим советом;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проекта дополнений (в том числе и ежегодных) директором  учреждения (издание приказа). </w:t>
      </w:r>
    </w:p>
    <w:p w:rsidR="002B6791" w:rsidRPr="008F4C0D" w:rsidRDefault="002B6791" w:rsidP="0037586B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 Порядок внесения изменений в ООП аналогичен порядку её утверждения: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составление проекта изменений в ООП рабочей группой;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принятие проекта изменений в ООП педагогическим советом;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утверждение проекта изменений в ООП директором учреждения (издание приказа).</w:t>
      </w:r>
    </w:p>
    <w:p w:rsidR="002B6791" w:rsidRPr="008F4C0D" w:rsidRDefault="002B6791" w:rsidP="0037586B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Внесенные изменения и дополнения в  ООП на следующий отчетный период, учебный год проходят процедуру рассмотрения, согласования и утверждения аналогичную </w:t>
      </w:r>
      <w:proofErr w:type="gramStart"/>
      <w:r w:rsidRPr="008F4C0D">
        <w:rPr>
          <w:sz w:val="28"/>
          <w:szCs w:val="28"/>
        </w:rPr>
        <w:t>указанной</w:t>
      </w:r>
      <w:proofErr w:type="gramEnd"/>
      <w:r w:rsidRPr="008F4C0D">
        <w:rPr>
          <w:sz w:val="28"/>
          <w:szCs w:val="28"/>
        </w:rPr>
        <w:t xml:space="preserve"> в пунктах  настоящего Положения.</w:t>
      </w:r>
    </w:p>
    <w:p w:rsidR="002B6791" w:rsidRPr="008F4C0D" w:rsidRDefault="002B6791" w:rsidP="002B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Тексты изменений и дополнений на отдельных листах подшиваются к образовательной программе. </w:t>
      </w:r>
    </w:p>
    <w:p w:rsidR="002B6791" w:rsidRPr="0037586B" w:rsidRDefault="002B6791" w:rsidP="0037586B">
      <w:pPr>
        <w:pStyle w:val="a4"/>
        <w:numPr>
          <w:ilvl w:val="0"/>
          <w:numId w:val="18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86B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образовательными программами</w:t>
      </w:r>
    </w:p>
    <w:p w:rsidR="002B6791" w:rsidRPr="008F4C0D" w:rsidRDefault="002B6791" w:rsidP="0037586B">
      <w:pPr>
        <w:pStyle w:val="a3"/>
        <w:numPr>
          <w:ilvl w:val="1"/>
          <w:numId w:val="20"/>
        </w:numPr>
        <w:tabs>
          <w:tab w:val="left" w:pos="1134"/>
        </w:tabs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Педагогический совет: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принимает основные образовательные программы школы;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обсуждает и проводит выбор учебных планов программ, учебников, форм, методов образовательного</w:t>
      </w:r>
      <w:r w:rsidRPr="008F4C0D">
        <w:rPr>
          <w:rFonts w:ascii="Times New Roman" w:hAnsi="Times New Roman" w:cs="Times New Roman"/>
          <w:sz w:val="28"/>
          <w:szCs w:val="28"/>
        </w:rPr>
        <w:t xml:space="preserve"> процесса и способов </w:t>
      </w:r>
      <w:r w:rsidRPr="008F4C0D">
        <w:rPr>
          <w:rFonts w:ascii="Times New Roman" w:hAnsi="Times New Roman" w:cs="Times New Roman"/>
          <w:w w:val="80"/>
          <w:sz w:val="28"/>
          <w:szCs w:val="28"/>
        </w:rPr>
        <w:t xml:space="preserve">их </w:t>
      </w:r>
      <w:r w:rsidRPr="008F4C0D">
        <w:rPr>
          <w:rFonts w:ascii="Times New Roman" w:hAnsi="Times New Roman" w:cs="Times New Roman"/>
          <w:sz w:val="28"/>
          <w:szCs w:val="28"/>
        </w:rPr>
        <w:t>реализации.</w:t>
      </w:r>
      <w:r w:rsidRPr="008F4C0D">
        <w:rPr>
          <w:rFonts w:ascii="Times New Roman" w:hAnsi="Times New Roman" w:cs="Times New Roman"/>
          <w:sz w:val="28"/>
          <w:szCs w:val="28"/>
        </w:rPr>
        <w:tab/>
      </w:r>
    </w:p>
    <w:p w:rsidR="002B6791" w:rsidRPr="008F4C0D" w:rsidRDefault="005936DA" w:rsidP="0037586B">
      <w:pPr>
        <w:pStyle w:val="a3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усанино</w:t>
      </w:r>
      <w:r w:rsidR="002B6791" w:rsidRPr="008F4C0D">
        <w:rPr>
          <w:sz w:val="28"/>
          <w:szCs w:val="28"/>
        </w:rPr>
        <w:t xml:space="preserve">: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утверждает основные образовательные программы;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утверждает индивидуальный учебный план школы на текущий учебный год;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утверждает рабочие программы учебных предметов и курсов;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утверждает программы внеурочной деятельности;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стратегическое управление реализацией основных образовательных программ;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планирование, контроль и анализ деятельности по достижению положительных </w:t>
      </w:r>
      <w:r w:rsidRPr="008F4C0D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результатов, </w:t>
      </w:r>
      <w:r w:rsidRPr="008F4C0D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определенных </w:t>
      </w:r>
      <w:r w:rsidRPr="008F4C0D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основными образовательными программами;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создает необходимые организационно-педагогические и материально-технические условия для выполнения основных образовательных программ;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ежегодно представляет публичный доклад о выполнении основных образовательных программ, обеспечивает его</w:t>
      </w:r>
      <w:r w:rsidR="005936DA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на сайте МБОУ СОШ с</w:t>
      </w:r>
      <w:proofErr w:type="gramStart"/>
      <w:r w:rsidR="005936D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5936DA">
        <w:rPr>
          <w:rFonts w:ascii="Times New Roman" w:eastAsia="Times New Roman" w:hAnsi="Times New Roman" w:cs="Times New Roman"/>
          <w:sz w:val="28"/>
          <w:szCs w:val="28"/>
        </w:rPr>
        <w:t>усанино</w:t>
      </w:r>
    </w:p>
    <w:p w:rsidR="002B6791" w:rsidRPr="008F4C0D" w:rsidRDefault="002B6791" w:rsidP="0037586B">
      <w:pPr>
        <w:pStyle w:val="a3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Заместители директора: </w:t>
      </w:r>
      <w:r w:rsidRPr="008F4C0D">
        <w:rPr>
          <w:sz w:val="28"/>
          <w:szCs w:val="28"/>
        </w:rPr>
        <w:tab/>
        <w:t xml:space="preserve">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разработку основных образовательных программ в соответствии с положением;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организуют на основе образовательных программ образовательную деятельность на всех уровнях образования;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Pr="008F4C0D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 контроль и анализ выполнения учебных планов;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итоговый анализ и корректировку основных образовательных программ;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организацию занятий по программам дополнительного образования;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обеспечивают контроль и анализ реализации программ дополнительного образования.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разработку программ внеурочной деятельности и дополнительного образования;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организацию занятий по программам внеурочной деятельности и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проектирование системы воспитательной работы в школе;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организацию воспитательной деятельности;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8F4C0D">
        <w:rPr>
          <w:rFonts w:ascii="Times New Roman" w:hAnsi="Times New Roman" w:cs="Times New Roman"/>
          <w:sz w:val="28"/>
          <w:szCs w:val="28"/>
        </w:rPr>
        <w:t xml:space="preserve"> контроль и анализ воспитательной работы. </w:t>
      </w:r>
    </w:p>
    <w:p w:rsidR="002B6791" w:rsidRPr="008F4C0D" w:rsidRDefault="002B6791" w:rsidP="0037586B">
      <w:pPr>
        <w:pStyle w:val="a3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Методический совет координирует работу методических объединений по обеспечению основных образовательных программ учебно-методическим комплексом. </w:t>
      </w:r>
    </w:p>
    <w:p w:rsidR="002B6791" w:rsidRPr="008F4C0D" w:rsidRDefault="002B6791" w:rsidP="0037586B">
      <w:pPr>
        <w:pStyle w:val="a3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Методические объединения учителей способствуют совершенствованию методического обеспечения основных образовательных программ. </w:t>
      </w:r>
    </w:p>
    <w:p w:rsidR="002B6791" w:rsidRPr="008F4C0D" w:rsidRDefault="002B6791" w:rsidP="002B6791">
      <w:pPr>
        <w:pStyle w:val="a3"/>
        <w:ind w:firstLine="709"/>
        <w:jc w:val="both"/>
        <w:rPr>
          <w:sz w:val="28"/>
          <w:szCs w:val="28"/>
        </w:rPr>
      </w:pPr>
      <w:r w:rsidRPr="008F4C0D">
        <w:rPr>
          <w:sz w:val="28"/>
          <w:szCs w:val="28"/>
        </w:rPr>
        <w:lastRenderedPageBreak/>
        <w:t xml:space="preserve">Методические объединения учителей осуществляют следующую работу: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проводят проблемный анализ результатов образовательной деятельности;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вносят предложения по изменению содержания и структуры учебных предметов и учебно-методического обеспечения;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проводят первоначальную экспертизу существенных изменений, вносимых педагогическими работниками в учебные программы;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рекомендуют к использованию рабочие программы учебных предметов, курсов; </w:t>
      </w:r>
    </w:p>
    <w:p w:rsidR="002B6791" w:rsidRPr="008F4C0D" w:rsidRDefault="002B6791" w:rsidP="002B679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 методические рекомендации для обучающихся и родителей (законных представителей) по эффективному усвоению учебных программ. </w:t>
      </w:r>
    </w:p>
    <w:p w:rsidR="002B6791" w:rsidRPr="008F4C0D" w:rsidRDefault="002B6791" w:rsidP="0037586B">
      <w:pPr>
        <w:numPr>
          <w:ilvl w:val="0"/>
          <w:numId w:val="20"/>
        </w:numPr>
        <w:suppressAutoHyphens/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b/>
          <w:sz w:val="28"/>
          <w:szCs w:val="28"/>
        </w:rPr>
        <w:t>Делопроизводство</w:t>
      </w:r>
    </w:p>
    <w:p w:rsidR="002B6791" w:rsidRPr="008F4C0D" w:rsidRDefault="002B6791" w:rsidP="0037586B">
      <w:pPr>
        <w:pStyle w:val="a3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Ответственной за разработку, формирование и хранение комплекта документов, входящих в ООП, является заместитель директора.</w:t>
      </w:r>
    </w:p>
    <w:p w:rsidR="002B6791" w:rsidRPr="008F4C0D" w:rsidRDefault="002B6791" w:rsidP="0037586B">
      <w:pPr>
        <w:pStyle w:val="a3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Срок хранения образовательной программы – постоянно. </w:t>
      </w:r>
    </w:p>
    <w:p w:rsidR="002B6791" w:rsidRPr="008F4C0D" w:rsidRDefault="002B6791" w:rsidP="0037586B">
      <w:pPr>
        <w:numPr>
          <w:ilvl w:val="0"/>
          <w:numId w:val="20"/>
        </w:numPr>
        <w:suppressAutoHyphens/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C0D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2B6791" w:rsidRPr="008F4C0D" w:rsidRDefault="002B6791" w:rsidP="0037586B">
      <w:pPr>
        <w:pStyle w:val="a3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Данное Положение является локальным правовым актом школы.</w:t>
      </w:r>
    </w:p>
    <w:p w:rsidR="002B6791" w:rsidRPr="008F4C0D" w:rsidRDefault="002B6791" w:rsidP="0037586B">
      <w:pPr>
        <w:pStyle w:val="a3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 xml:space="preserve">Настоящее Положение утверждается приказом директора школы. </w:t>
      </w:r>
    </w:p>
    <w:p w:rsidR="002B6791" w:rsidRPr="008F4C0D" w:rsidRDefault="002B6791" w:rsidP="0037586B">
      <w:pPr>
        <w:pStyle w:val="a3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F4C0D">
        <w:rPr>
          <w:sz w:val="28"/>
          <w:szCs w:val="28"/>
        </w:rPr>
        <w:t>Настоящее Положение действует до внесения изменений и дополнений в законодательство</w:t>
      </w:r>
      <w:r w:rsidRPr="008F4C0D">
        <w:rPr>
          <w:color w:val="000000"/>
          <w:sz w:val="28"/>
          <w:szCs w:val="28"/>
        </w:rPr>
        <w:t xml:space="preserve"> РФ в области образования.</w:t>
      </w:r>
      <w:r w:rsidRPr="008F4C0D">
        <w:rPr>
          <w:sz w:val="28"/>
          <w:szCs w:val="28"/>
        </w:rPr>
        <w:t xml:space="preserve"> </w:t>
      </w:r>
    </w:p>
    <w:p w:rsidR="002B6791" w:rsidRPr="008F4C0D" w:rsidRDefault="002B6791" w:rsidP="002B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91" w:rsidRPr="008F4C0D" w:rsidRDefault="002B6791">
      <w:pPr>
        <w:rPr>
          <w:rFonts w:ascii="Times New Roman" w:hAnsi="Times New Roman" w:cs="Times New Roman"/>
          <w:sz w:val="28"/>
          <w:szCs w:val="28"/>
        </w:rPr>
      </w:pPr>
    </w:p>
    <w:p w:rsidR="002B6791" w:rsidRPr="008F4C0D" w:rsidRDefault="002B67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603332450510203670830559428146817986133868575830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Чурбаш Галина Ивановна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26.03.2021 по 26.03.2022</w:t>
            </w:r>
          </w:p>
        </w:tc>
      </w:tr>
    </w:tbl>
    <w:sectPr xmlns:w="http://schemas.openxmlformats.org/wordprocessingml/2006/main" w:rsidR="002B6791" w:rsidRPr="008F4C0D" w:rsidSect="006F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557">
    <w:multiLevelType w:val="hybridMultilevel"/>
    <w:lvl w:ilvl="0" w:tplc="10261727">
      <w:start w:val="1"/>
      <w:numFmt w:val="decimal"/>
      <w:lvlText w:val="%1."/>
      <w:lvlJc w:val="left"/>
      <w:pPr>
        <w:ind w:left="720" w:hanging="360"/>
      </w:pPr>
    </w:lvl>
    <w:lvl w:ilvl="1" w:tplc="10261727" w:tentative="1">
      <w:start w:val="1"/>
      <w:numFmt w:val="lowerLetter"/>
      <w:lvlText w:val="%2."/>
      <w:lvlJc w:val="left"/>
      <w:pPr>
        <w:ind w:left="1440" w:hanging="360"/>
      </w:pPr>
    </w:lvl>
    <w:lvl w:ilvl="2" w:tplc="10261727" w:tentative="1">
      <w:start w:val="1"/>
      <w:numFmt w:val="lowerRoman"/>
      <w:lvlText w:val="%3."/>
      <w:lvlJc w:val="right"/>
      <w:pPr>
        <w:ind w:left="2160" w:hanging="180"/>
      </w:pPr>
    </w:lvl>
    <w:lvl w:ilvl="3" w:tplc="10261727" w:tentative="1">
      <w:start w:val="1"/>
      <w:numFmt w:val="decimal"/>
      <w:lvlText w:val="%4."/>
      <w:lvlJc w:val="left"/>
      <w:pPr>
        <w:ind w:left="2880" w:hanging="360"/>
      </w:pPr>
    </w:lvl>
    <w:lvl w:ilvl="4" w:tplc="10261727" w:tentative="1">
      <w:start w:val="1"/>
      <w:numFmt w:val="lowerLetter"/>
      <w:lvlText w:val="%5."/>
      <w:lvlJc w:val="left"/>
      <w:pPr>
        <w:ind w:left="3600" w:hanging="360"/>
      </w:pPr>
    </w:lvl>
    <w:lvl w:ilvl="5" w:tplc="10261727" w:tentative="1">
      <w:start w:val="1"/>
      <w:numFmt w:val="lowerRoman"/>
      <w:lvlText w:val="%6."/>
      <w:lvlJc w:val="right"/>
      <w:pPr>
        <w:ind w:left="4320" w:hanging="180"/>
      </w:pPr>
    </w:lvl>
    <w:lvl w:ilvl="6" w:tplc="10261727" w:tentative="1">
      <w:start w:val="1"/>
      <w:numFmt w:val="decimal"/>
      <w:lvlText w:val="%7."/>
      <w:lvlJc w:val="left"/>
      <w:pPr>
        <w:ind w:left="5040" w:hanging="360"/>
      </w:pPr>
    </w:lvl>
    <w:lvl w:ilvl="7" w:tplc="10261727" w:tentative="1">
      <w:start w:val="1"/>
      <w:numFmt w:val="lowerLetter"/>
      <w:lvlText w:val="%8."/>
      <w:lvlJc w:val="left"/>
      <w:pPr>
        <w:ind w:left="5760" w:hanging="360"/>
      </w:pPr>
    </w:lvl>
    <w:lvl w:ilvl="8" w:tplc="102617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56">
    <w:multiLevelType w:val="hybridMultilevel"/>
    <w:lvl w:ilvl="0" w:tplc="701544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850227D"/>
    <w:multiLevelType w:val="hybridMultilevel"/>
    <w:tmpl w:val="2DE4F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0FA"/>
    <w:multiLevelType w:val="hybridMultilevel"/>
    <w:tmpl w:val="E800CD20"/>
    <w:lvl w:ilvl="0" w:tplc="210C4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1060B"/>
    <w:multiLevelType w:val="multilevel"/>
    <w:tmpl w:val="FBC2C5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61F73FE"/>
    <w:multiLevelType w:val="multilevel"/>
    <w:tmpl w:val="341C9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0791F0D"/>
    <w:multiLevelType w:val="multilevel"/>
    <w:tmpl w:val="BE24F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6295DD1"/>
    <w:multiLevelType w:val="multilevel"/>
    <w:tmpl w:val="C704669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46560D5F"/>
    <w:multiLevelType w:val="hybridMultilevel"/>
    <w:tmpl w:val="31C47C7A"/>
    <w:lvl w:ilvl="0" w:tplc="2B02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C2A72"/>
    <w:multiLevelType w:val="multilevel"/>
    <w:tmpl w:val="1F767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503C56AF"/>
    <w:multiLevelType w:val="multilevel"/>
    <w:tmpl w:val="735AC8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368021A"/>
    <w:multiLevelType w:val="multilevel"/>
    <w:tmpl w:val="BCEC22E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4F21949"/>
    <w:multiLevelType w:val="multilevel"/>
    <w:tmpl w:val="51940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568449F7"/>
    <w:multiLevelType w:val="multilevel"/>
    <w:tmpl w:val="7A34AE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9960C50"/>
    <w:multiLevelType w:val="multilevel"/>
    <w:tmpl w:val="38EC3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7377312"/>
    <w:multiLevelType w:val="hybridMultilevel"/>
    <w:tmpl w:val="85D0068C"/>
    <w:lvl w:ilvl="0" w:tplc="210C4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DA3B62"/>
    <w:multiLevelType w:val="multilevel"/>
    <w:tmpl w:val="7576ADC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</w:rPr>
    </w:lvl>
  </w:abstractNum>
  <w:abstractNum w:abstractNumId="15">
    <w:nsid w:val="6DBC1917"/>
    <w:multiLevelType w:val="multilevel"/>
    <w:tmpl w:val="67E2CD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71BB6530"/>
    <w:multiLevelType w:val="multilevel"/>
    <w:tmpl w:val="77B6E0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AD0609"/>
    <w:multiLevelType w:val="hybridMultilevel"/>
    <w:tmpl w:val="65E8104E"/>
    <w:lvl w:ilvl="0" w:tplc="210C4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205E3C"/>
    <w:multiLevelType w:val="multilevel"/>
    <w:tmpl w:val="C85E46F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A74092C"/>
    <w:multiLevelType w:val="multilevel"/>
    <w:tmpl w:val="C116D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18"/>
  </w:num>
  <w:num w:numId="10">
    <w:abstractNumId w:val="9"/>
  </w:num>
  <w:num w:numId="11">
    <w:abstractNumId w:val="16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30556">
    <w:abstractNumId w:val="30556"/>
  </w:num>
  <w:num w:numId="30557">
    <w:abstractNumId w:val="3055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791"/>
    <w:rsid w:val="00033A4A"/>
    <w:rsid w:val="000F5155"/>
    <w:rsid w:val="001E5B10"/>
    <w:rsid w:val="002B6791"/>
    <w:rsid w:val="002E4170"/>
    <w:rsid w:val="0037586B"/>
    <w:rsid w:val="004E3540"/>
    <w:rsid w:val="005936DA"/>
    <w:rsid w:val="006F5D94"/>
    <w:rsid w:val="007B3F43"/>
    <w:rsid w:val="008F4C0D"/>
    <w:rsid w:val="00932658"/>
    <w:rsid w:val="00B31DF7"/>
    <w:rsid w:val="00C707EB"/>
    <w:rsid w:val="00DC1CCE"/>
    <w:rsid w:val="00E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6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679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7586B"/>
    <w:pPr>
      <w:spacing w:after="120" w:line="240" w:lineRule="auto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586B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7">
    <w:name w:val="А ОСН ТЕКСТ"/>
    <w:basedOn w:val="a"/>
    <w:link w:val="a8"/>
    <w:rsid w:val="0037586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8">
    <w:name w:val="А ОСН ТЕКСТ Знак"/>
    <w:link w:val="a7"/>
    <w:rsid w:val="0037586B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E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170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46158658" Type="http://schemas.openxmlformats.org/officeDocument/2006/relationships/footnotes" Target="footnotes.xml"/><Relationship Id="rId601481114" Type="http://schemas.openxmlformats.org/officeDocument/2006/relationships/endnotes" Target="endnotes.xml"/><Relationship Id="rId441774877" Type="http://schemas.openxmlformats.org/officeDocument/2006/relationships/comments" Target="comments.xml"/><Relationship Id="rId266072913" Type="http://schemas.microsoft.com/office/2011/relationships/commentsExtended" Target="commentsExtended.xml"/><Relationship Id="rId12876296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79CsNFbmENJ7FTD1x1wml0E2SDs=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</SignatureValue>
  <KeyInfo>
    <X509Data>
      <X509Certificate>MIIFiTCCA3ECFGmuXN4bNSDagNvjEsKHZo/19nxWMA0GCSqGSIb3DQEBCwUAMIGQ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46158658"/>
            <mdssi:RelationshipReference SourceId="rId601481114"/>
            <mdssi:RelationshipReference SourceId="rId441774877"/>
            <mdssi:RelationshipReference SourceId="rId266072913"/>
            <mdssi:RelationshipReference SourceId="rId128762962"/>
          </Transform>
          <Transform Algorithm="http://www.w3.org/TR/2001/REC-xml-c14n-20010315"/>
        </Transforms>
        <DigestMethod Algorithm="http://www.w3.org/2000/09/xmldsig#sha1"/>
        <DigestValue>wEZTcXemtLAf86VGlsQqK8gYbtk=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MnWUtrU7MuvlqbXMik3KlVh0yDA=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9A3PqHgZBD9fjPh3yKy2YcOsJy4=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png?ContentType=image/png">
        <DigestMethod Algorithm="http://www.w3.org/2000/09/xmldsig#sha1"/>
        <DigestValue>qwGwr27XYJqNYda539ir4u3+paY=</DigestValue>
      </Reference>
      <Reference URI="/word/numbering.xml?ContentType=application/vnd.openxmlformats-officedocument.wordprocessingml.numbering+xml">
        <DigestMethod Algorithm="http://www.w3.org/2000/09/xmldsig#sha1"/>
        <DigestValue>maiUKziuBzBKUiK0YdLhKHK+1SE=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Na7t2175uZdX6EyDsZf+x7lnlk0=</DigestValue>
      </Reference>
      <Reference URI="/word/styles.xml?ContentType=application/vnd.openxmlformats-officedocument.wordprocessingml.styles+xml">
        <DigestMethod Algorithm="http://www.w3.org/2000/09/xmldsig#sha1"/>
        <DigestValue>r0RgOPTfdK9HXMP4EP+aVq9zPqw=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FQ1J/wlWxTzw1P0FJqHasgtJupI=</DigestValue>
      </Reference>
    </Manifest>
    <SignatureProperties>
      <SignatureProperty Id="idSignatureTime" Target="#idPackageSignature">
        <mdssi:SignatureTime>
          <mdssi:Format>YYYY-MM-DDThh:mm:ssTZD</mdssi:Format>
          <mdssi:Value>2021-03-26T04:18:06Z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13</cp:revision>
  <cp:lastPrinted>2018-09-26T08:53:00Z</cp:lastPrinted>
  <dcterms:created xsi:type="dcterms:W3CDTF">2018-09-25T09:14:00Z</dcterms:created>
  <dcterms:modified xsi:type="dcterms:W3CDTF">2018-09-26T09:08:00Z</dcterms:modified>
</cp:coreProperties>
</file>