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8" w:type="dxa"/>
        <w:jc w:val="center"/>
        <w:tblCellSpacing w:w="7" w:type="dxa"/>
        <w:tblInd w:w="-12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1791"/>
        <w:gridCol w:w="1732"/>
        <w:gridCol w:w="1450"/>
        <w:gridCol w:w="1469"/>
      </w:tblGrid>
      <w:tr w:rsidR="00BC21D1" w:rsidRPr="00C12B1D" w:rsidTr="00C12B1D">
        <w:trPr>
          <w:tblCellSpacing w:w="7" w:type="dxa"/>
          <w:jc w:val="center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1D1" w:rsidRPr="00C12B1D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Электронный паспорт доступности </w:t>
            </w:r>
            <w:r w:rsidR="00F65328"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МБОУ СОШ с. Сусанино</w:t>
            </w:r>
          </w:p>
          <w:p w:rsidR="00F65328" w:rsidRPr="00C12B1D" w:rsidRDefault="00F65328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Ульчского</w:t>
            </w:r>
            <w:proofErr w:type="spellEnd"/>
            <w:r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муниципального района Хабаровского края</w:t>
            </w:r>
          </w:p>
          <w:p w:rsidR="00EF075E" w:rsidRPr="00C12B1D" w:rsidRDefault="00EF075E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1D1" w:rsidRPr="00C12B1D" w:rsidTr="00C12B1D">
        <w:trPr>
          <w:tblCellSpacing w:w="7" w:type="dxa"/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зоны на объекте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Инвалиды, использующие для передвижения кресла-коляски (К)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Инвалиды с нарушениями опорно-двигательного аппарата (О)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Инвалиды с нарушениями слуха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Инвалиды с нарушениями зрения (С)</w:t>
            </w:r>
          </w:p>
        </w:tc>
      </w:tr>
      <w:tr w:rsidR="00BC21D1" w:rsidRPr="00C12B1D" w:rsidTr="00C12B1D">
        <w:trPr>
          <w:tblCellSpacing w:w="7" w:type="dxa"/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Парковочное место</w:t>
            </w:r>
          </w:p>
          <w:p w:rsidR="00BC21D1" w:rsidRPr="00C12B1D" w:rsidRDefault="00BC21D1" w:rsidP="00F6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Парковочно</w:t>
            </w:r>
            <w:r w:rsidR="0028787C"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место расположено перед зданием</w:t>
            </w:r>
            <w:r w:rsidR="00F65328"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E82149" wp14:editId="6751D059">
                  <wp:extent cx="352425" cy="352425"/>
                  <wp:effectExtent l="0" t="0" r="0" b="0"/>
                  <wp:docPr id="23" name="Рисунок 23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B2D693" wp14:editId="0FDEA2FE">
                  <wp:extent cx="352425" cy="352425"/>
                  <wp:effectExtent l="0" t="0" r="0" b="0"/>
                  <wp:docPr id="24" name="Рисунок 24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F65328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1F98BA" wp14:editId="36330916">
                  <wp:extent cx="352425" cy="352425"/>
                  <wp:effectExtent l="0" t="0" r="0" b="0"/>
                  <wp:docPr id="2" name="Рисунок 2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F07206" wp14:editId="495332A3">
                  <wp:extent cx="352425" cy="352425"/>
                  <wp:effectExtent l="0" t="0" r="0" b="0"/>
                  <wp:docPr id="29" name="Рисунок 29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C12B1D" w:rsidTr="00C12B1D">
        <w:trPr>
          <w:tblCellSpacing w:w="7" w:type="dxa"/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Территория образовательной организации</w:t>
            </w:r>
          </w:p>
          <w:p w:rsidR="00BC21D1" w:rsidRPr="00C12B1D" w:rsidRDefault="00BC21D1" w:rsidP="00F6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Имеется кнопка вызова для сопровождения представителями </w:t>
            </w:r>
            <w:r w:rsidR="00F65328"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44A452" wp14:editId="6760C2CA">
                  <wp:extent cx="352425" cy="352425"/>
                  <wp:effectExtent l="0" t="0" r="0" b="0"/>
                  <wp:docPr id="30" name="Рисунок 30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1DB9E5" wp14:editId="3D7138FE">
                  <wp:extent cx="342900" cy="342900"/>
                  <wp:effectExtent l="0" t="0" r="0" b="0"/>
                  <wp:docPr id="31" name="Рисунок 31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A447F5" wp14:editId="28695A1F">
                  <wp:extent cx="352425" cy="352425"/>
                  <wp:effectExtent l="0" t="0" r="0" b="0"/>
                  <wp:docPr id="32" name="Рисунок 32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B3221D" wp14:editId="2F309DFC">
                  <wp:extent cx="342900" cy="342900"/>
                  <wp:effectExtent l="0" t="0" r="0" b="0"/>
                  <wp:docPr id="34" name="Рисунок 34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C12B1D" w:rsidTr="00C12B1D">
        <w:trPr>
          <w:tblCellSpacing w:w="7" w:type="dxa"/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Зона оказания услуг</w:t>
            </w:r>
          </w:p>
          <w:p w:rsidR="00BC21D1" w:rsidRPr="00C12B1D" w:rsidRDefault="00BC21D1" w:rsidP="00F6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Ширина дверей соответствует норме. Присутствует сопровождение персоналом </w:t>
            </w:r>
            <w:r w:rsidR="00F65328"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F65328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96DEF4" wp14:editId="4DF3DF2D">
                  <wp:extent cx="333375" cy="333375"/>
                  <wp:effectExtent l="0" t="0" r="0" b="0"/>
                  <wp:docPr id="3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C5A574" wp14:editId="7C692063">
                  <wp:extent cx="371475" cy="371475"/>
                  <wp:effectExtent l="0" t="0" r="0" b="0"/>
                  <wp:docPr id="39" name="Рисунок 39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0C8094" wp14:editId="42ADAF77">
                  <wp:extent cx="381000" cy="381000"/>
                  <wp:effectExtent l="0" t="0" r="0" b="0"/>
                  <wp:docPr id="40" name="Рисунок 40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31522E" wp14:editId="2B2A8268">
                  <wp:extent cx="352425" cy="352425"/>
                  <wp:effectExtent l="0" t="0" r="0" b="0"/>
                  <wp:docPr id="41" name="Рисунок 41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C12B1D" w:rsidTr="00C12B1D">
        <w:trPr>
          <w:tblCellSpacing w:w="7" w:type="dxa"/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Санитарно-гигиеническое помещение</w:t>
            </w:r>
          </w:p>
          <w:p w:rsidR="00BC21D1" w:rsidRPr="00C12B1D" w:rsidRDefault="0028787C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Имеется </w:t>
            </w:r>
            <w:r w:rsidR="00BC21D1"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 комната, оборудованная поручнями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40F69C" wp14:editId="2A41A8B2">
                  <wp:extent cx="352425" cy="352425"/>
                  <wp:effectExtent l="0" t="0" r="0" b="0"/>
                  <wp:docPr id="42" name="Рисунок 42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F18F67" wp14:editId="55173AFB">
                  <wp:extent cx="352425" cy="352425"/>
                  <wp:effectExtent l="0" t="0" r="0" b="0"/>
                  <wp:docPr id="43" name="Рисунок 43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3EA3D8" wp14:editId="39208E8E">
                  <wp:extent cx="342900" cy="342900"/>
                  <wp:effectExtent l="0" t="0" r="0" b="0"/>
                  <wp:docPr id="45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09A572" wp14:editId="5A1CC14E">
                  <wp:extent cx="352425" cy="352425"/>
                  <wp:effectExtent l="0" t="0" r="0" b="0"/>
                  <wp:docPr id="44" name="Рисунок 44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C12B1D" w:rsidTr="00C12B1D">
        <w:trPr>
          <w:tblCellSpacing w:w="7" w:type="dxa"/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Размещение оборудования и носителей информации с учетом потребностей инвалидов</w:t>
            </w:r>
          </w:p>
          <w:p w:rsidR="00BC21D1" w:rsidRPr="00C12B1D" w:rsidRDefault="0028787C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Имеются </w:t>
            </w:r>
            <w:r w:rsidR="00BC21D1"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символы и знаки (визуальные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2D29B5" wp14:editId="5AA5C471">
                  <wp:extent cx="342900" cy="342900"/>
                  <wp:effectExtent l="0" t="0" r="0" b="0"/>
                  <wp:docPr id="46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2D29B5" wp14:editId="5AA5C471">
                  <wp:extent cx="342900" cy="342900"/>
                  <wp:effectExtent l="0" t="0" r="0" b="0"/>
                  <wp:docPr id="47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7C28BC" wp14:editId="3B339375">
                  <wp:extent cx="342900" cy="342900"/>
                  <wp:effectExtent l="0" t="0" r="0" b="0"/>
                  <wp:docPr id="49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B38B77" wp14:editId="70FA2048">
                  <wp:extent cx="352425" cy="352425"/>
                  <wp:effectExtent l="0" t="0" r="0" b="0"/>
                  <wp:docPr id="48" name="Рисунок 48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C12B1D" w:rsidTr="00C12B1D">
        <w:trPr>
          <w:tblCellSpacing w:w="7" w:type="dxa"/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Наличие сайта </w:t>
            </w:r>
            <w:r w:rsidR="00F65328"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СОШ с. Сусанино</w:t>
            </w:r>
            <w:r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приспособленного для предоставления услуг с учетом потребностей инвалидов</w:t>
            </w:r>
          </w:p>
          <w:p w:rsidR="00BC21D1" w:rsidRPr="00C12B1D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 кнопка увеличения шрифта. Отсутствует звуковое воспроизведение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EC0C7D" wp14:editId="32A7E842">
                  <wp:extent cx="371475" cy="371475"/>
                  <wp:effectExtent l="0" t="0" r="0" b="0"/>
                  <wp:docPr id="50" name="Рисунок 50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EC0C7D" wp14:editId="32A7E842">
                  <wp:extent cx="371475" cy="371475"/>
                  <wp:effectExtent l="0" t="0" r="0" b="0"/>
                  <wp:docPr id="51" name="Рисунок 51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EC0C7D" wp14:editId="32A7E842">
                  <wp:extent cx="371475" cy="371475"/>
                  <wp:effectExtent l="0" t="0" r="0" b="0"/>
                  <wp:docPr id="52" name="Рисунок 52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EC0C7D" wp14:editId="32A7E842">
                  <wp:extent cx="371475" cy="371475"/>
                  <wp:effectExtent l="0" t="0" r="0" b="0"/>
                  <wp:docPr id="64" name="Рисунок 64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C12B1D" w:rsidTr="00C12B1D">
        <w:trPr>
          <w:tblCellSpacing w:w="7" w:type="dxa"/>
          <w:jc w:val="center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Кнопка вызова помощи</w:t>
            </w:r>
          </w:p>
          <w:p w:rsidR="00BC21D1" w:rsidRPr="00C12B1D" w:rsidRDefault="00BC21D1" w:rsidP="00F6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Присутствует кнопка вызова помощи при входе в </w:t>
            </w:r>
            <w:r w:rsidR="00F65328" w:rsidRPr="00C12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7C0893" wp14:editId="6B61A593">
                  <wp:extent cx="371475" cy="371475"/>
                  <wp:effectExtent l="0" t="0" r="0" b="0"/>
                  <wp:docPr id="71" name="Рисунок 71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7C0893" wp14:editId="6B61A593">
                  <wp:extent cx="371475" cy="371475"/>
                  <wp:effectExtent l="0" t="0" r="0" b="0"/>
                  <wp:docPr id="72" name="Рисунок 72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7C0893" wp14:editId="6B61A593">
                  <wp:extent cx="371475" cy="371475"/>
                  <wp:effectExtent l="0" t="0" r="0" b="0"/>
                  <wp:docPr id="73" name="Рисунок 73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C12B1D" w:rsidRDefault="00C12B1D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7C0893" wp14:editId="6B61A593">
                  <wp:extent cx="371475" cy="371475"/>
                  <wp:effectExtent l="0" t="0" r="0" b="0"/>
                  <wp:docPr id="74" name="Рисунок 74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075E" w:rsidRPr="00C12B1D" w:rsidRDefault="00EF075E">
      <w:pPr>
        <w:rPr>
          <w:sz w:val="20"/>
          <w:szCs w:val="20"/>
        </w:rPr>
      </w:pPr>
    </w:p>
    <w:tbl>
      <w:tblPr>
        <w:tblStyle w:val="a7"/>
        <w:tblW w:w="0" w:type="auto"/>
        <w:tblInd w:w="2518" w:type="dxa"/>
        <w:tblLook w:val="04A0" w:firstRow="1" w:lastRow="0" w:firstColumn="1" w:lastColumn="0" w:noHBand="0" w:noVBand="1"/>
      </w:tblPr>
      <w:tblGrid>
        <w:gridCol w:w="2267"/>
        <w:gridCol w:w="3545"/>
      </w:tblGrid>
      <w:tr w:rsidR="0028787C" w:rsidRPr="00C12B1D" w:rsidTr="00C12B1D">
        <w:trPr>
          <w:trHeight w:val="619"/>
        </w:trPr>
        <w:tc>
          <w:tcPr>
            <w:tcW w:w="2267" w:type="dxa"/>
          </w:tcPr>
          <w:p w:rsidR="0028787C" w:rsidRPr="00C12B1D" w:rsidRDefault="00C12B1D" w:rsidP="00EF075E">
            <w:pPr>
              <w:jc w:val="center"/>
              <w:rPr>
                <w:sz w:val="20"/>
                <w:szCs w:val="20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078E9F" wp14:editId="64F75129">
                  <wp:extent cx="371475" cy="371475"/>
                  <wp:effectExtent l="0" t="0" r="0" b="0"/>
                  <wp:docPr id="75" name="Рисунок 7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28787C" w:rsidRPr="00C12B1D" w:rsidRDefault="00EF075E" w:rsidP="00C12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B1D">
              <w:rPr>
                <w:rFonts w:ascii="Times New Roman" w:hAnsi="Times New Roman" w:cs="Times New Roman"/>
                <w:sz w:val="20"/>
                <w:szCs w:val="20"/>
              </w:rPr>
              <w:t>Доступно</w:t>
            </w:r>
            <w:r w:rsidR="00C12B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B1D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</w:p>
        </w:tc>
      </w:tr>
      <w:tr w:rsidR="0028787C" w:rsidRPr="00C12B1D" w:rsidTr="00C12B1D">
        <w:trPr>
          <w:trHeight w:val="559"/>
        </w:trPr>
        <w:tc>
          <w:tcPr>
            <w:tcW w:w="2267" w:type="dxa"/>
          </w:tcPr>
          <w:p w:rsidR="0028787C" w:rsidRPr="00C12B1D" w:rsidRDefault="00C12B1D" w:rsidP="00EF075E">
            <w:pPr>
              <w:jc w:val="center"/>
              <w:rPr>
                <w:sz w:val="20"/>
                <w:szCs w:val="20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5F3087" wp14:editId="67D57658">
                  <wp:extent cx="342900" cy="342900"/>
                  <wp:effectExtent l="0" t="0" r="0" b="0"/>
                  <wp:docPr id="76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28787C" w:rsidRPr="00C12B1D" w:rsidRDefault="00EF075E" w:rsidP="00C12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B1D">
              <w:rPr>
                <w:rFonts w:ascii="Times New Roman" w:hAnsi="Times New Roman" w:cs="Times New Roman"/>
                <w:sz w:val="20"/>
                <w:szCs w:val="20"/>
              </w:rPr>
              <w:t>Доступно частично</w:t>
            </w:r>
          </w:p>
        </w:tc>
      </w:tr>
      <w:tr w:rsidR="0028787C" w:rsidRPr="00C12B1D" w:rsidTr="00C12B1D">
        <w:trPr>
          <w:trHeight w:val="653"/>
        </w:trPr>
        <w:tc>
          <w:tcPr>
            <w:tcW w:w="2267" w:type="dxa"/>
          </w:tcPr>
          <w:p w:rsidR="0028787C" w:rsidRPr="00C12B1D" w:rsidRDefault="00C12B1D" w:rsidP="00EF075E">
            <w:pPr>
              <w:jc w:val="center"/>
              <w:rPr>
                <w:sz w:val="20"/>
                <w:szCs w:val="20"/>
              </w:rPr>
            </w:pPr>
            <w:r w:rsidRPr="00C12B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EADBFD" wp14:editId="1C064736">
                  <wp:extent cx="352425" cy="352425"/>
                  <wp:effectExtent l="0" t="0" r="0" b="0"/>
                  <wp:docPr id="77" name="Рисунок 77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EF075E" w:rsidRPr="00C12B1D" w:rsidRDefault="00EF075E" w:rsidP="00C12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B1D">
              <w:rPr>
                <w:rFonts w:ascii="Times New Roman" w:hAnsi="Times New Roman" w:cs="Times New Roman"/>
                <w:sz w:val="20"/>
                <w:szCs w:val="20"/>
              </w:rPr>
              <w:t>Доступно условно</w:t>
            </w:r>
          </w:p>
        </w:tc>
      </w:tr>
    </w:tbl>
    <w:p w:rsidR="00F01290" w:rsidRPr="00F01290" w:rsidRDefault="00C12B1D">
      <w:pPr>
        <w:rPr>
          <w:rFonts w:ascii="Times New Roman" w:hAnsi="Times New Roman" w:cs="Times New Roman"/>
        </w:rPr>
      </w:pPr>
      <w:r w:rsidRPr="00F01290">
        <w:rPr>
          <w:rFonts w:ascii="Times New Roman" w:hAnsi="Times New Roman" w:cs="Times New Roman"/>
        </w:rPr>
        <w:t xml:space="preserve">Категории инвалидов: </w:t>
      </w:r>
    </w:p>
    <w:p w:rsidR="00F01290" w:rsidRPr="00F01290" w:rsidRDefault="00C12B1D" w:rsidP="00F0129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F01290">
        <w:rPr>
          <w:rFonts w:ascii="Times New Roman" w:hAnsi="Times New Roman" w:cs="Times New Roman"/>
        </w:rPr>
        <w:t xml:space="preserve"> Парковочное </w:t>
      </w:r>
      <w:proofErr w:type="gramStart"/>
      <w:r w:rsidRPr="00F01290">
        <w:rPr>
          <w:rFonts w:ascii="Times New Roman" w:hAnsi="Times New Roman" w:cs="Times New Roman"/>
        </w:rPr>
        <w:t>место</w:t>
      </w:r>
      <w:proofErr w:type="gramEnd"/>
      <w:r w:rsidRPr="00F01290">
        <w:rPr>
          <w:rFonts w:ascii="Times New Roman" w:hAnsi="Times New Roman" w:cs="Times New Roman"/>
        </w:rPr>
        <w:t xml:space="preserve"> обустроенное для инвалидов отсутствует.</w:t>
      </w:r>
    </w:p>
    <w:p w:rsidR="00F01290" w:rsidRPr="00F01290" w:rsidRDefault="00F01290" w:rsidP="00F0129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F01290">
        <w:rPr>
          <w:rFonts w:ascii="Times New Roman" w:hAnsi="Times New Roman" w:cs="Times New Roman"/>
        </w:rPr>
        <w:t xml:space="preserve"> </w:t>
      </w:r>
      <w:r w:rsidR="00C12B1D" w:rsidRPr="00F01290">
        <w:rPr>
          <w:rFonts w:ascii="Times New Roman" w:hAnsi="Times New Roman" w:cs="Times New Roman"/>
        </w:rPr>
        <w:t xml:space="preserve">Вход в здание школы находится со стороны </w:t>
      </w:r>
      <w:r>
        <w:rPr>
          <w:rFonts w:ascii="Times New Roman" w:hAnsi="Times New Roman" w:cs="Times New Roman"/>
        </w:rPr>
        <w:t>улицы Школьная</w:t>
      </w:r>
      <w:bookmarkStart w:id="0" w:name="_GoBack"/>
      <w:bookmarkEnd w:id="0"/>
      <w:r w:rsidR="00C12B1D" w:rsidRPr="00F01290">
        <w:rPr>
          <w:rFonts w:ascii="Times New Roman" w:hAnsi="Times New Roman" w:cs="Times New Roman"/>
        </w:rPr>
        <w:t>. На двери центрального входа имеется кнопка вызова сотрудников школы,</w:t>
      </w:r>
      <w:r w:rsidRPr="00F01290">
        <w:rPr>
          <w:rFonts w:ascii="Times New Roman" w:hAnsi="Times New Roman" w:cs="Times New Roman"/>
        </w:rPr>
        <w:t xml:space="preserve"> для дальнейшего сопровождения.</w:t>
      </w:r>
    </w:p>
    <w:p w:rsidR="00F01290" w:rsidRPr="00F01290" w:rsidRDefault="00C12B1D" w:rsidP="00F0129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F01290">
        <w:rPr>
          <w:rFonts w:ascii="Times New Roman" w:hAnsi="Times New Roman" w:cs="Times New Roman"/>
        </w:rPr>
        <w:t xml:space="preserve">Сотрудники школы обеспечивают прием граждан и оказание помощи в преодолении физических </w:t>
      </w:r>
      <w:r w:rsidR="00F01290" w:rsidRPr="00F01290">
        <w:rPr>
          <w:rFonts w:ascii="Times New Roman" w:hAnsi="Times New Roman" w:cs="Times New Roman"/>
        </w:rPr>
        <w:t>и</w:t>
      </w:r>
      <w:r w:rsidR="00F01290" w:rsidRPr="00F01290">
        <w:rPr>
          <w:rFonts w:ascii="Times New Roman" w:hAnsi="Times New Roman" w:cs="Times New Roman"/>
        </w:rPr>
        <w:t xml:space="preserve"> </w:t>
      </w:r>
      <w:r w:rsidR="00F01290" w:rsidRPr="00F01290">
        <w:rPr>
          <w:rFonts w:ascii="Times New Roman" w:hAnsi="Times New Roman" w:cs="Times New Roman"/>
        </w:rPr>
        <w:t xml:space="preserve">информационных </w:t>
      </w:r>
      <w:r w:rsidRPr="00F01290">
        <w:rPr>
          <w:rFonts w:ascii="Times New Roman" w:hAnsi="Times New Roman" w:cs="Times New Roman"/>
        </w:rPr>
        <w:t>барьеров при предоставлении услуг.</w:t>
      </w:r>
    </w:p>
    <w:p w:rsidR="0028787C" w:rsidRPr="00F01290" w:rsidRDefault="00C12B1D" w:rsidP="00F0129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F01290">
        <w:rPr>
          <w:rFonts w:ascii="Times New Roman" w:hAnsi="Times New Roman" w:cs="Times New Roman"/>
        </w:rPr>
        <w:t>На первом этаже име</w:t>
      </w:r>
      <w:r w:rsidR="00F01290">
        <w:rPr>
          <w:rFonts w:ascii="Times New Roman" w:hAnsi="Times New Roman" w:cs="Times New Roman"/>
        </w:rPr>
        <w:t>е</w:t>
      </w:r>
      <w:r w:rsidRPr="00F01290">
        <w:rPr>
          <w:rFonts w:ascii="Times New Roman" w:hAnsi="Times New Roman" w:cs="Times New Roman"/>
        </w:rPr>
        <w:t>тся туалетная комната, условно доступная для нужд инвалидов</w:t>
      </w:r>
      <w:r w:rsidR="00F01290">
        <w:rPr>
          <w:rFonts w:ascii="Times New Roman" w:hAnsi="Times New Roman" w:cs="Times New Roman"/>
        </w:rPr>
        <w:t>.</w:t>
      </w:r>
    </w:p>
    <w:sectPr w:rsidR="0028787C" w:rsidRPr="00F01290" w:rsidSect="00D1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E042B"/>
    <w:multiLevelType w:val="hybridMultilevel"/>
    <w:tmpl w:val="1A1AD466"/>
    <w:lvl w:ilvl="0" w:tplc="647A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170D7D"/>
    <w:multiLevelType w:val="hybridMultilevel"/>
    <w:tmpl w:val="E79E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1D1"/>
    <w:rsid w:val="001F4107"/>
    <w:rsid w:val="0024656C"/>
    <w:rsid w:val="0028787C"/>
    <w:rsid w:val="002926BB"/>
    <w:rsid w:val="002C75C8"/>
    <w:rsid w:val="002E58CE"/>
    <w:rsid w:val="004C6F75"/>
    <w:rsid w:val="005546DF"/>
    <w:rsid w:val="006F127A"/>
    <w:rsid w:val="00742FFC"/>
    <w:rsid w:val="008406ED"/>
    <w:rsid w:val="00A24169"/>
    <w:rsid w:val="00B92E84"/>
    <w:rsid w:val="00BC21D1"/>
    <w:rsid w:val="00C12B1D"/>
    <w:rsid w:val="00C274A3"/>
    <w:rsid w:val="00C67D0F"/>
    <w:rsid w:val="00D16A2D"/>
    <w:rsid w:val="00EF075E"/>
    <w:rsid w:val="00F01290"/>
    <w:rsid w:val="00F6262A"/>
    <w:rsid w:val="00F6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21D1"/>
    <w:rPr>
      <w:b/>
      <w:bCs/>
    </w:rPr>
  </w:style>
  <w:style w:type="paragraph" w:styleId="a4">
    <w:name w:val="Normal (Web)"/>
    <w:basedOn w:val="a"/>
    <w:uiPriority w:val="99"/>
    <w:unhideWhenUsed/>
    <w:rsid w:val="00BC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1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7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01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</cp:lastModifiedBy>
  <cp:revision>8</cp:revision>
  <dcterms:created xsi:type="dcterms:W3CDTF">2018-04-03T05:12:00Z</dcterms:created>
  <dcterms:modified xsi:type="dcterms:W3CDTF">2019-03-03T03:31:00Z</dcterms:modified>
</cp:coreProperties>
</file>