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33" w:rsidRDefault="00734EE0">
      <w:r w:rsidRPr="00734EE0">
        <w:t xml:space="preserve">внесен во Всероссийский перечень (реестр) школьных театров №23-1390743281 </w:t>
      </w:r>
      <w:hyperlink r:id="rId4" w:history="1">
        <w:r w:rsidRPr="00316D93">
          <w:rPr>
            <w:rStyle w:val="a3"/>
          </w:rPr>
          <w:t>http://vcht.center/perechen-shkolnih-teatrov/</w:t>
        </w:r>
      </w:hyperlink>
      <w:r>
        <w:t xml:space="preserve"> </w:t>
      </w:r>
    </w:p>
    <w:sectPr w:rsidR="00331D33" w:rsidSect="00331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EE0"/>
    <w:rsid w:val="000817CD"/>
    <w:rsid w:val="00331D33"/>
    <w:rsid w:val="00375CF4"/>
    <w:rsid w:val="00734EE0"/>
    <w:rsid w:val="007F48F2"/>
    <w:rsid w:val="00822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E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cht.center/perechen-shkolnih-teatr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2023-10-27T04:32:00Z</dcterms:created>
  <dcterms:modified xsi:type="dcterms:W3CDTF">2023-10-27T04:32:00Z</dcterms:modified>
</cp:coreProperties>
</file>