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7" w:rsidRDefault="009D3647" w:rsidP="00F47FD6">
      <w:pPr>
        <w:pStyle w:val="a3"/>
        <w:jc w:val="both"/>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5pt;margin-top:-41.45pt;width:382.7pt;height:127.7pt;z-index:-251656192;mso-position-horizontal-relative:text;mso-position-vertical-relative:text;mso-width-relative:page;mso-height-relative:page" wrapcoords="5125 0 3049 0 2880 127 2880 3049 2965 4066 5125 6099 5082 10038 5591 10165 10758 10165 -42 11689 -42 15755 847 16264 3304 16518 4235 18296 4362 20838 4616 21854 4744 21854 14527 21854 16984 21854 17407 21600 17322 17788 16052 17280 12875 16264 21431 16009 21431 11816 20414 11435 13765 10165 16136 10165 16348 10038 16221 6353 16687 6099 18508 4447 18551 4066 18339 2668 18339 127 17746 0 5506 0 5125 0" fillcolor="yellow" stroked="f">
            <v:fill color2="#f93" angle="-135" focusposition=".5,.5" focussize="" focus="100%" type="gradientRadial">
              <o:fill v:ext="view" type="gradientCenter"/>
            </v:fill>
            <v:shadow on="t" color="silver" opacity="52429f"/>
            <v:textpath style="font-family:&quot;Impact&quot;;v-text-kern:t" trim="t" fitpath="t" string="РЕКОМЕНДАЦИИ УЧИТЕЛЯМ, &#10;ОБУЧАЮЩИХ ДЕТЕЙ &#10;С СИНДРОМОМ ДЕФИЦИТА ВНИМАНИЯ &#10;С ГИПЕРАКТИВНОСТЬЮ"/>
            <w10:wrap type="tight"/>
          </v:shape>
        </w:pict>
      </w:r>
    </w:p>
    <w:p w:rsidR="009D3647" w:rsidRDefault="009D3647" w:rsidP="00F47FD6">
      <w:pPr>
        <w:pStyle w:val="a3"/>
        <w:jc w:val="both"/>
        <w:rPr>
          <w:sz w:val="28"/>
        </w:rPr>
      </w:pPr>
    </w:p>
    <w:p w:rsidR="00F47FD6" w:rsidRPr="00910BE4" w:rsidRDefault="00F47FD6" w:rsidP="00F47FD6">
      <w:pPr>
        <w:pStyle w:val="a3"/>
        <w:jc w:val="both"/>
        <w:rPr>
          <w:sz w:val="28"/>
        </w:rPr>
      </w:pPr>
      <w:r w:rsidRPr="00910BE4">
        <w:rPr>
          <w:sz w:val="28"/>
        </w:rPr>
        <w:t xml:space="preserve">1. </w:t>
      </w:r>
      <w:r w:rsidR="00910BE4">
        <w:rPr>
          <w:sz w:val="28"/>
        </w:rPr>
        <w:t>О</w:t>
      </w:r>
      <w:r w:rsidRPr="00910BE4">
        <w:rPr>
          <w:sz w:val="28"/>
        </w:rPr>
        <w:t xml:space="preserve">братите внимание на особенности </w:t>
      </w:r>
      <w:r w:rsidR="00910BE4">
        <w:rPr>
          <w:sz w:val="28"/>
        </w:rPr>
        <w:t>и симптомы</w:t>
      </w:r>
      <w:r w:rsidR="00910BE4" w:rsidRPr="00910BE4">
        <w:rPr>
          <w:sz w:val="28"/>
        </w:rPr>
        <w:t xml:space="preserve"> синдрома дефицита внимания с </w:t>
      </w:r>
      <w:proofErr w:type="spellStart"/>
      <w:r w:rsidR="00910BE4" w:rsidRPr="00910BE4">
        <w:rPr>
          <w:sz w:val="28"/>
        </w:rPr>
        <w:t>гиперактивностью</w:t>
      </w:r>
      <w:proofErr w:type="spellEnd"/>
      <w:r w:rsidR="00910BE4" w:rsidRPr="00910BE4">
        <w:rPr>
          <w:sz w:val="28"/>
        </w:rPr>
        <w:t xml:space="preserve"> </w:t>
      </w:r>
      <w:r w:rsidRPr="00910BE4">
        <w:rPr>
          <w:sz w:val="28"/>
        </w:rPr>
        <w:t>его проявлений во время пребывания ребенка в учебном процессе.</w:t>
      </w:r>
    </w:p>
    <w:p w:rsidR="00F47FD6" w:rsidRPr="00910BE4" w:rsidRDefault="00910BE4" w:rsidP="00F47FD6">
      <w:pPr>
        <w:pStyle w:val="a3"/>
        <w:jc w:val="both"/>
        <w:rPr>
          <w:sz w:val="28"/>
        </w:rPr>
      </w:pPr>
      <w:r>
        <w:rPr>
          <w:sz w:val="28"/>
        </w:rPr>
        <w:t>2</w:t>
      </w:r>
      <w:r w:rsidR="00F47FD6" w:rsidRPr="00910BE4">
        <w:rPr>
          <w:sz w:val="28"/>
        </w:rPr>
        <w:t>. Во время уроков важно ограничивать до минимума отвлекающие факторы.</w:t>
      </w:r>
    </w:p>
    <w:p w:rsidR="00F47FD6" w:rsidRPr="00910BE4" w:rsidRDefault="00910BE4" w:rsidP="00F47FD6">
      <w:pPr>
        <w:pStyle w:val="a3"/>
        <w:jc w:val="both"/>
        <w:rPr>
          <w:sz w:val="28"/>
        </w:rPr>
      </w:pPr>
      <w:r>
        <w:rPr>
          <w:sz w:val="28"/>
        </w:rPr>
        <w:t>3</w:t>
      </w:r>
      <w:r w:rsidR="00F47FD6" w:rsidRPr="00910BE4">
        <w:rPr>
          <w:sz w:val="28"/>
        </w:rPr>
        <w:t>. В случае затруднений при выполнении классного задания ребенку должна быть предоставлена возможность обратиться за помощью к педагогу.</w:t>
      </w:r>
    </w:p>
    <w:p w:rsidR="00F47FD6" w:rsidRPr="00910BE4" w:rsidRDefault="00910BE4" w:rsidP="00F47FD6">
      <w:pPr>
        <w:pStyle w:val="a3"/>
        <w:jc w:val="both"/>
        <w:rPr>
          <w:sz w:val="28"/>
        </w:rPr>
      </w:pPr>
      <w:r>
        <w:rPr>
          <w:sz w:val="28"/>
        </w:rPr>
        <w:t>4</w:t>
      </w:r>
      <w:r w:rsidR="00F47FD6" w:rsidRPr="00910BE4">
        <w:rPr>
          <w:sz w:val="28"/>
        </w:rPr>
        <w:t>. Задания следует разъяснять персонально или писать на доске,- ни в коем случае не сопровождая ироничным пояснением.</w:t>
      </w:r>
    </w:p>
    <w:p w:rsidR="00F47FD6" w:rsidRPr="00910BE4" w:rsidRDefault="00910BE4" w:rsidP="00F47FD6">
      <w:pPr>
        <w:pStyle w:val="a3"/>
        <w:jc w:val="both"/>
        <w:rPr>
          <w:sz w:val="28"/>
        </w:rPr>
      </w:pPr>
      <w:r>
        <w:rPr>
          <w:sz w:val="28"/>
        </w:rPr>
        <w:t>5</w:t>
      </w:r>
      <w:r w:rsidR="00F47FD6" w:rsidRPr="00910BE4">
        <w:rPr>
          <w:sz w:val="28"/>
        </w:rPr>
        <w:t>. Детям с синдромом гиперактивности нельзя делать резкие замечания, говорить «сядь ровно», «не крутись», «не бегай».</w:t>
      </w:r>
    </w:p>
    <w:p w:rsidR="00F47FD6" w:rsidRPr="00910BE4" w:rsidRDefault="00910BE4" w:rsidP="00F47FD6">
      <w:pPr>
        <w:pStyle w:val="a3"/>
        <w:jc w:val="both"/>
        <w:rPr>
          <w:sz w:val="28"/>
        </w:rPr>
      </w:pPr>
      <w:r>
        <w:rPr>
          <w:sz w:val="28"/>
        </w:rPr>
        <w:t>6</w:t>
      </w:r>
      <w:r w:rsidR="00F47FD6" w:rsidRPr="00910BE4">
        <w:rPr>
          <w:sz w:val="28"/>
        </w:rPr>
        <w:t xml:space="preserve">.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w:t>
      </w:r>
      <w:r w:rsidR="00F47FD6" w:rsidRPr="00910BE4">
        <w:rPr>
          <w:sz w:val="28"/>
        </w:rPr>
        <w:lastRenderedPageBreak/>
        <w:t>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F47FD6" w:rsidRPr="00910BE4" w:rsidRDefault="00910BE4" w:rsidP="00F47FD6">
      <w:pPr>
        <w:pStyle w:val="a3"/>
        <w:jc w:val="both"/>
        <w:rPr>
          <w:sz w:val="28"/>
        </w:rPr>
      </w:pPr>
      <w:r>
        <w:rPr>
          <w:sz w:val="28"/>
        </w:rPr>
        <w:t>7</w:t>
      </w:r>
      <w:r w:rsidR="00F47FD6" w:rsidRPr="00910BE4">
        <w:rPr>
          <w:sz w:val="28"/>
        </w:rPr>
        <w:t>.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F47FD6" w:rsidRPr="00910BE4" w:rsidRDefault="00910BE4" w:rsidP="00F47FD6">
      <w:pPr>
        <w:pStyle w:val="a3"/>
        <w:jc w:val="both"/>
        <w:rPr>
          <w:sz w:val="28"/>
        </w:rPr>
      </w:pPr>
      <w:r>
        <w:rPr>
          <w:sz w:val="28"/>
        </w:rPr>
        <w:t>8</w:t>
      </w:r>
      <w:r w:rsidR="00F47FD6" w:rsidRPr="00910BE4">
        <w:rPr>
          <w:sz w:val="28"/>
        </w:rPr>
        <w:t xml:space="preserve">. Во время учебного дня предусматривается двигательная «разрядка»: каждые 15—20 мин. на уроке рекомендовано проводить </w:t>
      </w:r>
      <w:proofErr w:type="spellStart"/>
      <w:r w:rsidR="00F47FD6" w:rsidRPr="00910BE4">
        <w:rPr>
          <w:sz w:val="28"/>
        </w:rPr>
        <w:t>физкультпаузы</w:t>
      </w:r>
      <w:proofErr w:type="spellEnd"/>
      <w:r w:rsidR="00F47FD6" w:rsidRPr="00910BE4">
        <w:rPr>
          <w:sz w:val="28"/>
        </w:rPr>
        <w:t>.</w:t>
      </w:r>
    </w:p>
    <w:p w:rsidR="00F47FD6" w:rsidRPr="00910BE4" w:rsidRDefault="00910BE4" w:rsidP="00F47FD6">
      <w:pPr>
        <w:pStyle w:val="a3"/>
        <w:jc w:val="both"/>
        <w:rPr>
          <w:sz w:val="28"/>
        </w:rPr>
      </w:pPr>
      <w:r>
        <w:rPr>
          <w:sz w:val="28"/>
        </w:rPr>
        <w:t>9</w:t>
      </w:r>
      <w:r w:rsidR="00F47FD6" w:rsidRPr="00910BE4">
        <w:rPr>
          <w:sz w:val="28"/>
        </w:rPr>
        <w:t>. Поощряйте ребенка, например, если ребенок хорошо себя вел на перемене, разрешите ему и одноклассникам дополнительно погулять еще несколько минут.</w:t>
      </w:r>
    </w:p>
    <w:p w:rsidR="00F47FD6" w:rsidRPr="00910BE4" w:rsidRDefault="00910BE4" w:rsidP="00F47FD6">
      <w:pPr>
        <w:pStyle w:val="a3"/>
        <w:jc w:val="both"/>
        <w:rPr>
          <w:sz w:val="28"/>
        </w:rPr>
      </w:pPr>
      <w:r>
        <w:rPr>
          <w:sz w:val="28"/>
        </w:rPr>
        <w:t>10</w:t>
      </w:r>
      <w:r w:rsidR="00F47FD6" w:rsidRPr="00910BE4">
        <w:rPr>
          <w:sz w:val="28"/>
        </w:rPr>
        <w:t>.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p>
    <w:p w:rsidR="00F47FD6" w:rsidRPr="00910BE4" w:rsidRDefault="00910BE4" w:rsidP="00F47FD6">
      <w:pPr>
        <w:pStyle w:val="a3"/>
        <w:jc w:val="both"/>
        <w:rPr>
          <w:sz w:val="28"/>
        </w:rPr>
      </w:pPr>
      <w:r>
        <w:rPr>
          <w:sz w:val="28"/>
        </w:rPr>
        <w:t>11</w:t>
      </w:r>
      <w:r w:rsidR="00F47FD6" w:rsidRPr="00910BE4">
        <w:rPr>
          <w:sz w:val="28"/>
        </w:rPr>
        <w:t xml:space="preserve">.Придерживайтесь позитивной модели поведения. Не стесняйтесь хвалить ребенка, дети с синдромом дефицита внимания с </w:t>
      </w:r>
      <w:proofErr w:type="spellStart"/>
      <w:r w:rsidR="00F47FD6" w:rsidRPr="00910BE4">
        <w:rPr>
          <w:sz w:val="28"/>
        </w:rPr>
        <w:t>гиперактивностью</w:t>
      </w:r>
      <w:proofErr w:type="spellEnd"/>
      <w:r w:rsidR="00F47FD6" w:rsidRPr="00910BE4">
        <w:rPr>
          <w:sz w:val="28"/>
        </w:rPr>
        <w:t xml:space="preserve"> более других нуждаются в похвале.</w:t>
      </w:r>
    </w:p>
    <w:p w:rsidR="00910BE4" w:rsidRPr="00910BE4" w:rsidRDefault="00910BE4">
      <w:pPr>
        <w:jc w:val="both"/>
        <w:rPr>
          <w:sz w:val="24"/>
        </w:rPr>
      </w:pPr>
    </w:p>
    <w:sectPr w:rsidR="00910BE4" w:rsidRPr="00910BE4" w:rsidSect="009D3647">
      <w:pgSz w:w="16838" w:h="11906" w:orient="landscape"/>
      <w:pgMar w:top="1701" w:right="1134" w:bottom="850" w:left="1134" w:header="708" w:footer="708" w:gutter="0"/>
      <w:pgBorders w:offsetFrom="page">
        <w:top w:val="clocks" w:sz="16" w:space="24" w:color="auto"/>
        <w:left w:val="clocks" w:sz="16" w:space="24" w:color="auto"/>
        <w:bottom w:val="clocks" w:sz="16" w:space="24" w:color="auto"/>
        <w:right w:val="clocks" w:sz="16"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F47FD6"/>
    <w:rsid w:val="0025396C"/>
    <w:rsid w:val="002C41BF"/>
    <w:rsid w:val="00566CB9"/>
    <w:rsid w:val="00910BE4"/>
    <w:rsid w:val="009D3647"/>
    <w:rsid w:val="00F4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dcterms:created xsi:type="dcterms:W3CDTF">2018-02-02T14:21:00Z</dcterms:created>
  <dcterms:modified xsi:type="dcterms:W3CDTF">2024-01-04T01:46:00Z</dcterms:modified>
</cp:coreProperties>
</file>