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8C" w:rsidRPr="00B1238C" w:rsidRDefault="00B1238C" w:rsidP="00B1238C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B1238C">
        <w:rPr>
          <w:rFonts w:ascii="Times New Roman" w:hAnsi="Times New Roman" w:cs="Times New Roman"/>
          <w:color w:val="FF0000"/>
          <w:sz w:val="56"/>
          <w:szCs w:val="56"/>
        </w:rPr>
        <w:t>Викторина по ПДД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DC469E">
        <w:rPr>
          <w:rFonts w:ascii="Times New Roman" w:hAnsi="Times New Roman" w:cs="Times New Roman"/>
          <w:color w:val="3F3F3F"/>
          <w:sz w:val="28"/>
          <w:szCs w:val="28"/>
        </w:rPr>
        <w:t xml:space="preserve">Место ожидания автобуса. </w:t>
      </w:r>
    </w:p>
    <w:p w:rsidR="001D0144" w:rsidRP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 По какой причине нельзя играть возле дороги?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 Бывают ли запрещающие знаки треугольными?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 Какой линией разделяется встречное движение?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Что из перечисленного относится к маршрутному транспортному средству: трактор, автобус или грузовик?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В чем ошибка: «Любой ребенок может сесть на велосипед и проехать по дороге»?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Разрешается ли в 11 лет сидеть рядом с водителем на переднем месте?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>Что раньше называли «мостовой»: проезжую часть или пешеходную дорожку?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Есть ли тормозной путь у велосипеда?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Можно ли разговаривать по телефону, переходя улицу?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1D0144">
        <w:rPr>
          <w:rFonts w:ascii="Times New Roman" w:hAnsi="Times New Roman" w:cs="Times New Roman"/>
          <w:color w:val="3F3F3F"/>
          <w:sz w:val="28"/>
          <w:szCs w:val="28"/>
        </w:rPr>
        <w:t>Техническими средствами, регулирующими движение являются</w:t>
      </w:r>
      <w:proofErr w:type="gramEnd"/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: …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Каких дорожных знаков не существует: запрещающих, регулирующих, предупреждающих, предписывающих?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>. Можно ли перебегать дорогу, если очень торопишься?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 Если работает светофор и стоит регулировщик, то чьи сигналы следует выполнять, а чьи – нет?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 Где переходят железнодорожные пути?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. Как пешеходу понять, что водитель хочет повернуть в сторону? 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>Если рядом нет пешеходного перехода, что делать?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 Как называется человек, находящийся в машине, но не являющийся водителем?</w:t>
      </w:r>
    </w:p>
    <w:p w:rsid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 В «час пик» поток автотранспорта маленький или большой?</w:t>
      </w:r>
    </w:p>
    <w:p w:rsidR="001D0144" w:rsidRPr="001D0144" w:rsidRDefault="001D0144" w:rsidP="001D014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F3F3F"/>
          <w:sz w:val="28"/>
          <w:szCs w:val="28"/>
        </w:rPr>
      </w:pPr>
      <w:r w:rsidRPr="001D0144">
        <w:rPr>
          <w:rFonts w:ascii="Times New Roman" w:hAnsi="Times New Roman" w:cs="Times New Roman"/>
          <w:color w:val="3F3F3F"/>
          <w:sz w:val="28"/>
          <w:szCs w:val="28"/>
        </w:rPr>
        <w:t xml:space="preserve">Каким машинам пешеходы уступают дорогу, не смотря на зеленый свет? </w:t>
      </w:r>
    </w:p>
    <w:p w:rsidR="001D0144" w:rsidRDefault="001D0144" w:rsidP="001D0144">
      <w:pPr>
        <w:pStyle w:val="a3"/>
        <w:rPr>
          <w:rFonts w:ascii="Times New Roman" w:hAnsi="Times New Roman" w:cs="Times New Roman"/>
          <w:color w:val="3F3F3F"/>
          <w:sz w:val="28"/>
          <w:szCs w:val="28"/>
        </w:rPr>
      </w:pPr>
    </w:p>
    <w:p w:rsidR="001D0144" w:rsidRDefault="001D0144" w:rsidP="001D0144">
      <w:pPr>
        <w:pStyle w:val="a3"/>
        <w:rPr>
          <w:rFonts w:ascii="Times New Roman" w:hAnsi="Times New Roman" w:cs="Times New Roman"/>
          <w:color w:val="3F3F3F"/>
          <w:sz w:val="28"/>
          <w:szCs w:val="28"/>
        </w:rPr>
      </w:pPr>
    </w:p>
    <w:p w:rsidR="001D0144" w:rsidRDefault="001D0144" w:rsidP="001D0144">
      <w:pPr>
        <w:pStyle w:val="a3"/>
        <w:rPr>
          <w:rFonts w:ascii="Times New Roman" w:hAnsi="Times New Roman" w:cs="Times New Roman"/>
          <w:b/>
          <w:color w:val="3F3F3F"/>
          <w:sz w:val="28"/>
          <w:szCs w:val="28"/>
        </w:rPr>
      </w:pPr>
    </w:p>
    <w:p w:rsidR="001D0144" w:rsidRDefault="001D0144" w:rsidP="001D0144">
      <w:pPr>
        <w:pStyle w:val="a3"/>
        <w:rPr>
          <w:rFonts w:ascii="Times New Roman" w:hAnsi="Times New Roman" w:cs="Times New Roman"/>
          <w:b/>
          <w:color w:val="3F3F3F"/>
          <w:sz w:val="28"/>
          <w:szCs w:val="28"/>
        </w:rPr>
      </w:pPr>
    </w:p>
    <w:p w:rsidR="001D0144" w:rsidRDefault="001D0144" w:rsidP="001D0144">
      <w:pPr>
        <w:pStyle w:val="a3"/>
        <w:rPr>
          <w:rFonts w:ascii="Times New Roman" w:hAnsi="Times New Roman" w:cs="Times New Roman"/>
          <w:b/>
          <w:color w:val="3F3F3F"/>
          <w:sz w:val="28"/>
          <w:szCs w:val="28"/>
        </w:rPr>
      </w:pPr>
    </w:p>
    <w:p w:rsidR="001D0144" w:rsidRDefault="001D0144" w:rsidP="001D0144">
      <w:pPr>
        <w:pStyle w:val="a3"/>
        <w:rPr>
          <w:rFonts w:ascii="Times New Roman" w:hAnsi="Times New Roman" w:cs="Times New Roman"/>
          <w:b/>
          <w:color w:val="3F3F3F"/>
          <w:sz w:val="28"/>
          <w:szCs w:val="28"/>
        </w:rPr>
      </w:pPr>
    </w:p>
    <w:p w:rsidR="001D0144" w:rsidRDefault="001D0144" w:rsidP="001D0144">
      <w:pPr>
        <w:pStyle w:val="a3"/>
        <w:rPr>
          <w:rFonts w:ascii="Times New Roman" w:hAnsi="Times New Roman" w:cs="Times New Roman"/>
          <w:b/>
          <w:color w:val="3F3F3F"/>
          <w:sz w:val="28"/>
          <w:szCs w:val="28"/>
        </w:rPr>
      </w:pPr>
    </w:p>
    <w:p w:rsidR="001D0144" w:rsidRDefault="001D0144" w:rsidP="001D0144">
      <w:pPr>
        <w:pStyle w:val="a3"/>
        <w:rPr>
          <w:rFonts w:ascii="Times New Roman" w:hAnsi="Times New Roman" w:cs="Times New Roman"/>
          <w:b/>
          <w:color w:val="3F3F3F"/>
          <w:sz w:val="28"/>
          <w:szCs w:val="28"/>
        </w:rPr>
      </w:pPr>
    </w:p>
    <w:p w:rsidR="001D0144" w:rsidRPr="00B1238C" w:rsidRDefault="001D0144" w:rsidP="00B1238C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bookmarkStart w:id="0" w:name="_GoBack"/>
      <w:bookmarkEnd w:id="0"/>
    </w:p>
    <w:p w:rsidR="001D0144" w:rsidRPr="00DC469E" w:rsidRDefault="001D0144" w:rsidP="001D0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469E">
        <w:rPr>
          <w:rFonts w:ascii="Times New Roman" w:hAnsi="Times New Roman" w:cs="Times New Roman"/>
          <w:b/>
          <w:color w:val="3F3F3F"/>
          <w:sz w:val="28"/>
          <w:szCs w:val="28"/>
        </w:rPr>
        <w:lastRenderedPageBreak/>
        <w:t>Ответы</w:t>
      </w:r>
      <w:r w:rsidRPr="00DC469E">
        <w:rPr>
          <w:rFonts w:ascii="Times New Roman" w:hAnsi="Times New Roman" w:cs="Times New Roman"/>
          <w:color w:val="3F3F3F"/>
          <w:sz w:val="28"/>
          <w:szCs w:val="28"/>
        </w:rPr>
        <w:t xml:space="preserve"> 1. Остановка. 2. Могут попасть под колеса. Мешают движению. 3. Нет 4. Сплошной. 5. Автобус. 6. Только с 14 лет. 7. Нет. 8. Проезжую. 9. Да и всех транспортных средств.. 10. Нет. 11. Знаки и светофор. 12. Регулирующих. 13. Нет. 14. Регулировщика – да, а светофора – нет. 15. По мостам, тоннелям, переходам. 16. Мигает указатель поворота. 17. Дойти до ближайшего. 18. Пассажир. 19. Большой. 20. Скорой помощи, милиции, пожарной и газовой службе </w:t>
      </w:r>
      <w:proofErr w:type="gramStart"/>
      <w:r w:rsidRPr="00DC469E">
        <w:rPr>
          <w:rFonts w:ascii="Times New Roman" w:hAnsi="Times New Roman" w:cs="Times New Roman"/>
          <w:color w:val="3F3F3F"/>
          <w:sz w:val="28"/>
          <w:szCs w:val="28"/>
        </w:rPr>
        <w:t>с</w:t>
      </w:r>
      <w:proofErr w:type="gramEnd"/>
      <w:r w:rsidRPr="00DC469E">
        <w:rPr>
          <w:rFonts w:ascii="Times New Roman" w:hAnsi="Times New Roman" w:cs="Times New Roman"/>
          <w:color w:val="3F3F3F"/>
          <w:sz w:val="28"/>
          <w:szCs w:val="28"/>
        </w:rPr>
        <w:t xml:space="preserve"> звуковыми и световыми сигналами.</w:t>
      </w:r>
      <w:r w:rsidRPr="00DC469E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DC469E">
        <w:rPr>
          <w:rFonts w:ascii="Times New Roman" w:hAnsi="Times New Roman" w:cs="Times New Roman"/>
          <w:color w:val="3F3F3F"/>
          <w:sz w:val="28"/>
          <w:szCs w:val="28"/>
        </w:rPr>
        <w:br/>
      </w:r>
    </w:p>
    <w:p w:rsidR="00774D14" w:rsidRDefault="00774D14"/>
    <w:sectPr w:rsidR="0077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977EE"/>
    <w:multiLevelType w:val="hybridMultilevel"/>
    <w:tmpl w:val="A458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52"/>
    <w:rsid w:val="001D0144"/>
    <w:rsid w:val="00774D14"/>
    <w:rsid w:val="007A6552"/>
    <w:rsid w:val="008933A5"/>
    <w:rsid w:val="00B1238C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2019-04-12T03:27:00Z</dcterms:created>
  <dcterms:modified xsi:type="dcterms:W3CDTF">2019-04-12T03:30:00Z</dcterms:modified>
</cp:coreProperties>
</file>