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D5" w:rsidRPr="001A23D5" w:rsidRDefault="001A23D5" w:rsidP="001A23D5">
      <w:pPr>
        <w:spacing w:after="0" w:line="360" w:lineRule="auto"/>
        <w:ind w:left="120" w:hanging="120"/>
        <w:jc w:val="center"/>
        <w:rPr>
          <w:sz w:val="24"/>
          <w:szCs w:val="24"/>
        </w:rPr>
      </w:pPr>
      <w:r w:rsidRPr="001A23D5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1A23D5" w:rsidRPr="001A23D5" w:rsidRDefault="001A23D5" w:rsidP="001A23D5">
      <w:pPr>
        <w:spacing w:after="0" w:line="36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A23D5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599c772b-1c2c-414c-9fa0-86e4dc0ff531"/>
      <w:r w:rsidRPr="001A23D5"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науки Хабаровского края</w:t>
      </w:r>
      <w:bookmarkEnd w:id="0"/>
      <w:r w:rsidRPr="001A23D5">
        <w:rPr>
          <w:rFonts w:ascii="Times New Roman" w:hAnsi="Times New Roman"/>
          <w:b/>
          <w:color w:val="000000"/>
          <w:sz w:val="24"/>
          <w:szCs w:val="24"/>
        </w:rPr>
        <w:t>‌‌</w:t>
      </w:r>
    </w:p>
    <w:p w:rsidR="001A23D5" w:rsidRPr="001A23D5" w:rsidRDefault="001A23D5" w:rsidP="001A23D5">
      <w:pPr>
        <w:spacing w:after="0" w:line="360" w:lineRule="auto"/>
        <w:ind w:left="120"/>
        <w:jc w:val="center"/>
        <w:rPr>
          <w:rFonts w:ascii="Times New Roman" w:hAnsi="Times New Roman"/>
          <w:b/>
          <w:sz w:val="24"/>
          <w:szCs w:val="24"/>
        </w:rPr>
      </w:pPr>
      <w:r w:rsidRPr="001A23D5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МУНИЦИПАЛЬНОЕ БЮДЖЕТНОЕ ОБЩЕОБРАЗОВАТЕЛЬНОЕ УЧРЕЖДЕНИЕ СРЕДНЯЯ ОБЩЕОБРАЗОВАТЕЛЬНАЯ ШКОЛА с. СУСАНИНО УЛЬЧСКОГО МУНИЦИПАЛЬНОГО РАЙОНА ХАБАРОВСКОГО КРАЯ</w:t>
      </w:r>
      <w:r w:rsidRPr="001A23D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A23D5" w:rsidRPr="001A23D5" w:rsidRDefault="001A23D5" w:rsidP="001A23D5">
      <w:pPr>
        <w:spacing w:after="0" w:line="360" w:lineRule="auto"/>
        <w:ind w:left="120"/>
        <w:jc w:val="center"/>
        <w:rPr>
          <w:sz w:val="24"/>
          <w:szCs w:val="24"/>
        </w:rPr>
      </w:pPr>
      <w:r w:rsidRPr="001A23D5">
        <w:rPr>
          <w:rFonts w:ascii="Times New Roman" w:hAnsi="Times New Roman"/>
          <w:b/>
          <w:color w:val="000000"/>
          <w:sz w:val="24"/>
          <w:szCs w:val="24"/>
        </w:rPr>
        <w:t>МБОУ СОШ с. Сусанино</w:t>
      </w:r>
    </w:p>
    <w:tbl>
      <w:tblPr>
        <w:tblpPr w:leftFromText="180" w:rightFromText="180" w:vertAnchor="text" w:horzAnchor="margin" w:tblpY="946"/>
        <w:tblW w:w="0" w:type="auto"/>
        <w:tblLook w:val="04A0"/>
      </w:tblPr>
      <w:tblGrid>
        <w:gridCol w:w="3306"/>
        <w:gridCol w:w="3273"/>
        <w:gridCol w:w="2992"/>
      </w:tblGrid>
      <w:tr w:rsidR="001A23D5" w:rsidRPr="00056607" w:rsidTr="001A23D5">
        <w:tc>
          <w:tcPr>
            <w:tcW w:w="3306" w:type="dxa"/>
          </w:tcPr>
          <w:p w:rsidR="001A23D5" w:rsidRPr="003B19F1" w:rsidRDefault="001A23D5" w:rsidP="001A23D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B19F1">
              <w:rPr>
                <w:rFonts w:ascii="Times New Roman" w:hAnsi="Times New Roman"/>
                <w:color w:val="000000"/>
                <w:sz w:val="24"/>
                <w:szCs w:val="28"/>
              </w:rPr>
              <w:t>РАССМОТРЕНО</w:t>
            </w:r>
          </w:p>
          <w:p w:rsidR="001A23D5" w:rsidRDefault="001A23D5" w:rsidP="001A23D5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B19F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Ш</w:t>
            </w:r>
            <w:r w:rsidRPr="003B19F1">
              <w:rPr>
                <w:rFonts w:ascii="Times New Roman" w:hAnsi="Times New Roman"/>
                <w:color w:val="000000"/>
                <w:sz w:val="24"/>
                <w:szCs w:val="28"/>
              </w:rPr>
              <w:t>МО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классных руководителей</w:t>
            </w:r>
          </w:p>
          <w:p w:rsidR="001A23D5" w:rsidRDefault="001A23D5" w:rsidP="001A23D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______________</w:t>
            </w:r>
            <w:r w:rsidRPr="003B19F1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</w:t>
            </w:r>
          </w:p>
          <w:p w:rsidR="001A23D5" w:rsidRDefault="001A23D5" w:rsidP="001A23D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Павлова Виктория Алексеевна</w:t>
            </w:r>
          </w:p>
          <w:p w:rsidR="001A23D5" w:rsidRPr="003B19F1" w:rsidRDefault="001A23D5" w:rsidP="001A23D5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Pr="003B1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19F1">
              <w:rPr>
                <w:rFonts w:ascii="Times New Roman" w:hAnsi="Times New Roman"/>
                <w:color w:val="000000"/>
                <w:sz w:val="24"/>
                <w:szCs w:val="24"/>
              </w:rPr>
              <w:t>от «</w:t>
            </w:r>
            <w:r w:rsidR="0006639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3B19F1">
              <w:rPr>
                <w:rFonts w:ascii="Times New Roman" w:hAnsi="Times New Roman"/>
                <w:color w:val="000000"/>
                <w:sz w:val="24"/>
                <w:szCs w:val="24"/>
              </w:rPr>
              <w:t>» августа   202</w:t>
            </w:r>
            <w:r w:rsidR="0006639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B1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A23D5" w:rsidRPr="003B19F1" w:rsidRDefault="001A23D5" w:rsidP="001A23D5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</w:tcPr>
          <w:p w:rsidR="001A23D5" w:rsidRPr="003B19F1" w:rsidRDefault="001A23D5" w:rsidP="001A23D5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B19F1">
              <w:rPr>
                <w:rFonts w:ascii="Times New Roman" w:hAnsi="Times New Roman"/>
                <w:color w:val="000000"/>
                <w:sz w:val="24"/>
                <w:szCs w:val="28"/>
              </w:rPr>
              <w:t>СОГЛАСОВАНО</w:t>
            </w:r>
          </w:p>
          <w:p w:rsidR="001A23D5" w:rsidRPr="003B19F1" w:rsidRDefault="001A23D5" w:rsidP="001A23D5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Заместитель директора по УВР</w:t>
            </w:r>
          </w:p>
          <w:p w:rsidR="001A23D5" w:rsidRPr="003B19F1" w:rsidRDefault="001A23D5" w:rsidP="001A23D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1A23D5" w:rsidRPr="003B19F1" w:rsidRDefault="00066393" w:rsidP="001A23D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Цыренжапова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Николаевна</w:t>
            </w:r>
          </w:p>
          <w:p w:rsidR="001A23D5" w:rsidRPr="003B19F1" w:rsidRDefault="001A23D5" w:rsidP="001A23D5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19F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06639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3B19F1">
              <w:rPr>
                <w:rFonts w:ascii="Times New Roman" w:hAnsi="Times New Roman"/>
                <w:color w:val="000000"/>
                <w:sz w:val="24"/>
                <w:szCs w:val="24"/>
              </w:rPr>
              <w:t>» августа   20</w:t>
            </w:r>
            <w:r w:rsidR="0006639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B1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A23D5" w:rsidRPr="003B19F1" w:rsidRDefault="001A23D5" w:rsidP="001A23D5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2" w:type="dxa"/>
          </w:tcPr>
          <w:p w:rsidR="001A23D5" w:rsidRPr="003B19F1" w:rsidRDefault="001A23D5" w:rsidP="001A23D5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B19F1">
              <w:rPr>
                <w:rFonts w:ascii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:rsidR="001A23D5" w:rsidRPr="003B19F1" w:rsidRDefault="001A23D5" w:rsidP="001A23D5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B19F1">
              <w:rPr>
                <w:rFonts w:ascii="Times New Roman" w:hAnsi="Times New Roman"/>
                <w:color w:val="000000"/>
                <w:sz w:val="24"/>
                <w:szCs w:val="28"/>
              </w:rPr>
              <w:t>Директор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МБОУ СОШ с. Сусанино</w:t>
            </w:r>
          </w:p>
          <w:p w:rsidR="001A23D5" w:rsidRPr="003B19F1" w:rsidRDefault="001A23D5" w:rsidP="001A23D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1A23D5" w:rsidRPr="003B19F1" w:rsidRDefault="00066393" w:rsidP="001A23D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Глухова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Ивановна</w:t>
            </w:r>
          </w:p>
          <w:p w:rsidR="001A23D5" w:rsidRPr="003B19F1" w:rsidRDefault="001A23D5" w:rsidP="001A23D5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№</w:t>
            </w:r>
            <w:r w:rsidR="00D31B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06639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31B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19F1">
              <w:rPr>
                <w:rFonts w:ascii="Times New Roman" w:hAnsi="Times New Roman"/>
                <w:color w:val="000000"/>
                <w:sz w:val="24"/>
                <w:szCs w:val="24"/>
              </w:rPr>
              <w:t>от «</w:t>
            </w:r>
            <w:r w:rsidR="0006639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3B19F1">
              <w:rPr>
                <w:rFonts w:ascii="Times New Roman" w:hAnsi="Times New Roman"/>
                <w:color w:val="000000"/>
                <w:sz w:val="24"/>
                <w:szCs w:val="24"/>
              </w:rPr>
              <w:t>» августа   202</w:t>
            </w:r>
            <w:r w:rsidR="0006639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B1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A23D5" w:rsidRPr="003B19F1" w:rsidRDefault="001A23D5" w:rsidP="001A23D5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A23D5" w:rsidRPr="004670A0" w:rsidRDefault="001A23D5" w:rsidP="001A23D5">
      <w:pPr>
        <w:spacing w:after="0"/>
        <w:ind w:left="120"/>
      </w:pPr>
    </w:p>
    <w:p w:rsidR="001A23D5" w:rsidRDefault="001A23D5" w:rsidP="001A23D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A23D5" w:rsidRDefault="001A23D5" w:rsidP="001A23D5">
      <w:pPr>
        <w:spacing w:after="0"/>
        <w:ind w:left="120"/>
      </w:pPr>
    </w:p>
    <w:p w:rsidR="001A23D5" w:rsidRDefault="001A23D5" w:rsidP="001A23D5">
      <w:pPr>
        <w:spacing w:after="0"/>
        <w:ind w:left="120"/>
      </w:pPr>
    </w:p>
    <w:p w:rsidR="001A23D5" w:rsidRDefault="001A23D5" w:rsidP="001A23D5">
      <w:pPr>
        <w:spacing w:after="0"/>
        <w:ind w:left="120"/>
      </w:pPr>
    </w:p>
    <w:p w:rsidR="001A23D5" w:rsidRDefault="001A23D5" w:rsidP="001A23D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A23D5" w:rsidRDefault="001A23D5" w:rsidP="001A23D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1C152D">
        <w:rPr>
          <w:rFonts w:ascii="Times New Roman" w:hAnsi="Times New Roman"/>
          <w:b/>
          <w:color w:val="000000"/>
          <w:sz w:val="28"/>
        </w:rPr>
        <w:t xml:space="preserve">Дополнительная образовательная программа спортивной подготовки </w:t>
      </w:r>
    </w:p>
    <w:p w:rsidR="001A23D5" w:rsidRDefault="001A23D5" w:rsidP="001A23D5">
      <w:pPr>
        <w:spacing w:after="0" w:line="408" w:lineRule="auto"/>
        <w:ind w:left="120"/>
        <w:jc w:val="center"/>
      </w:pPr>
      <w:r w:rsidRPr="001C152D">
        <w:rPr>
          <w:rFonts w:ascii="Times New Roman" w:hAnsi="Times New Roman"/>
          <w:b/>
          <w:color w:val="000000"/>
          <w:sz w:val="28"/>
        </w:rPr>
        <w:t>"</w:t>
      </w:r>
      <w:r w:rsidR="00D31B19">
        <w:rPr>
          <w:rFonts w:ascii="Times New Roman" w:hAnsi="Times New Roman"/>
          <w:b/>
          <w:color w:val="000000"/>
          <w:sz w:val="28"/>
        </w:rPr>
        <w:t>Школьный театр</w:t>
      </w:r>
      <w:r w:rsidRPr="001C152D">
        <w:rPr>
          <w:rFonts w:ascii="Times New Roman" w:hAnsi="Times New Roman"/>
          <w:b/>
          <w:color w:val="000000"/>
          <w:sz w:val="28"/>
        </w:rPr>
        <w:t xml:space="preserve">" </w:t>
      </w:r>
    </w:p>
    <w:p w:rsidR="001A23D5" w:rsidRDefault="001A23D5" w:rsidP="001A23D5">
      <w:pPr>
        <w:spacing w:after="0"/>
        <w:ind w:left="120"/>
        <w:jc w:val="center"/>
      </w:pPr>
    </w:p>
    <w:p w:rsidR="001A23D5" w:rsidRPr="007802EF" w:rsidRDefault="001A23D5" w:rsidP="001A23D5">
      <w:pPr>
        <w:spacing w:after="0"/>
      </w:pPr>
    </w:p>
    <w:p w:rsidR="001A23D5" w:rsidRPr="007802EF" w:rsidRDefault="001A23D5" w:rsidP="001A23D5">
      <w:pPr>
        <w:spacing w:after="0"/>
        <w:ind w:left="120"/>
        <w:jc w:val="center"/>
      </w:pPr>
    </w:p>
    <w:p w:rsidR="001A23D5" w:rsidRDefault="001A23D5" w:rsidP="001A23D5">
      <w:pPr>
        <w:spacing w:after="0"/>
        <w:ind w:left="120"/>
        <w:jc w:val="center"/>
      </w:pPr>
    </w:p>
    <w:p w:rsidR="001A23D5" w:rsidRDefault="001A23D5" w:rsidP="001A23D5">
      <w:pPr>
        <w:spacing w:after="0"/>
        <w:ind w:left="120"/>
        <w:jc w:val="center"/>
      </w:pPr>
    </w:p>
    <w:p w:rsidR="001A23D5" w:rsidRDefault="001A23D5" w:rsidP="001A23D5">
      <w:pPr>
        <w:spacing w:after="0"/>
        <w:ind w:left="120"/>
        <w:jc w:val="center"/>
      </w:pPr>
    </w:p>
    <w:p w:rsidR="001A23D5" w:rsidRDefault="001A23D5" w:rsidP="001A23D5">
      <w:pPr>
        <w:spacing w:after="0"/>
        <w:ind w:left="120"/>
        <w:jc w:val="center"/>
      </w:pPr>
    </w:p>
    <w:p w:rsidR="001A23D5" w:rsidRDefault="001A23D5" w:rsidP="001A23D5">
      <w:pPr>
        <w:spacing w:after="0"/>
        <w:ind w:left="120"/>
        <w:jc w:val="center"/>
      </w:pPr>
    </w:p>
    <w:p w:rsidR="001A23D5" w:rsidRDefault="001A23D5" w:rsidP="001A23D5">
      <w:pPr>
        <w:spacing w:after="0"/>
        <w:ind w:left="120"/>
        <w:jc w:val="center"/>
      </w:pPr>
    </w:p>
    <w:p w:rsidR="001A23D5" w:rsidRDefault="001A23D5" w:rsidP="001A23D5">
      <w:pPr>
        <w:spacing w:after="0"/>
        <w:ind w:left="120"/>
        <w:jc w:val="center"/>
      </w:pPr>
    </w:p>
    <w:p w:rsidR="001A23D5" w:rsidRDefault="001A23D5" w:rsidP="001A23D5">
      <w:pPr>
        <w:spacing w:after="0"/>
        <w:ind w:left="120"/>
        <w:jc w:val="center"/>
      </w:pPr>
    </w:p>
    <w:p w:rsidR="001A23D5" w:rsidRDefault="001A23D5" w:rsidP="001A23D5">
      <w:pPr>
        <w:spacing w:after="0"/>
        <w:ind w:left="120"/>
        <w:jc w:val="center"/>
      </w:pPr>
    </w:p>
    <w:p w:rsidR="001A23D5" w:rsidRDefault="001A23D5" w:rsidP="001A23D5">
      <w:pPr>
        <w:spacing w:after="0"/>
        <w:ind w:left="120"/>
        <w:jc w:val="center"/>
      </w:pPr>
    </w:p>
    <w:p w:rsidR="001A23D5" w:rsidRPr="007802EF" w:rsidRDefault="001A23D5" w:rsidP="001A23D5">
      <w:pPr>
        <w:spacing w:after="0"/>
        <w:ind w:left="120"/>
        <w:jc w:val="center"/>
      </w:pPr>
    </w:p>
    <w:p w:rsidR="001A23D5" w:rsidRPr="007802EF" w:rsidRDefault="001A23D5" w:rsidP="001A23D5">
      <w:pPr>
        <w:spacing w:after="0"/>
      </w:pPr>
    </w:p>
    <w:p w:rsidR="00D31B19" w:rsidRDefault="001A23D5" w:rsidP="001A23D5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7802EF">
        <w:rPr>
          <w:rFonts w:ascii="Times New Roman" w:hAnsi="Times New Roman"/>
          <w:color w:val="000000"/>
          <w:sz w:val="28"/>
        </w:rPr>
        <w:t>​</w:t>
      </w:r>
      <w:bookmarkStart w:id="1" w:name="056d9d5c-b2bc-4133-b8cf-f3db506692dc"/>
    </w:p>
    <w:p w:rsidR="00D31B19" w:rsidRDefault="00D31B19" w:rsidP="001A23D5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D31B19" w:rsidRDefault="00D31B19" w:rsidP="001A23D5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D31B19" w:rsidRDefault="00D31B19" w:rsidP="001A23D5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D31B19" w:rsidRDefault="00D31B19" w:rsidP="001A23D5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1A23D5" w:rsidRPr="007802EF" w:rsidRDefault="001A23D5" w:rsidP="001A23D5">
      <w:pPr>
        <w:spacing w:after="0"/>
        <w:ind w:left="120"/>
        <w:jc w:val="center"/>
      </w:pPr>
      <w:r w:rsidRPr="007802EF">
        <w:rPr>
          <w:rFonts w:ascii="Times New Roman" w:hAnsi="Times New Roman"/>
          <w:b/>
          <w:color w:val="000000"/>
          <w:sz w:val="28"/>
        </w:rPr>
        <w:t xml:space="preserve">с. Сусанино, </w:t>
      </w:r>
      <w:bookmarkEnd w:id="1"/>
      <w:r w:rsidR="00066393">
        <w:rPr>
          <w:rFonts w:ascii="Times New Roman" w:hAnsi="Times New Roman"/>
          <w:b/>
          <w:color w:val="000000"/>
          <w:sz w:val="28"/>
        </w:rPr>
        <w:t>2025</w:t>
      </w:r>
    </w:p>
    <w:p w:rsidR="00E973FC" w:rsidRPr="00D31B19" w:rsidRDefault="00E973FC" w:rsidP="00D31B1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D31B19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lastRenderedPageBreak/>
        <w:t>Пояснительная записка</w:t>
      </w:r>
    </w:p>
    <w:p w:rsidR="00E973FC" w:rsidRPr="00D73FE9" w:rsidRDefault="00174667" w:rsidP="00E973F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973FC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общеобразовательная (общеразвивающая) программа</w:t>
      </w:r>
      <w:r w:rsidR="00354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>«Ш</w:t>
      </w:r>
      <w:r w:rsidR="00354F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кольный теат</w:t>
      </w:r>
      <w:r w:rsidR="00354F39"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00971"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973FC"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3FC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базового уровня имеет художественную направленность.</w:t>
      </w:r>
    </w:p>
    <w:p w:rsidR="00E973FC" w:rsidRPr="00D73FE9" w:rsidRDefault="00E973FC" w:rsidP="00E973F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включает в себя основные разделы курса театрального кружка</w:t>
      </w:r>
      <w:r w:rsidR="00354F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ериал подобран таким образом, чтобы обеспечить повторение материала основных тем первого года обучения, а также расширить знания по новым темам.</w:t>
      </w:r>
    </w:p>
    <w:p w:rsidR="00E973FC" w:rsidRPr="00D73FE9" w:rsidRDefault="00E973FC" w:rsidP="00E973F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</w:t>
      </w:r>
      <w:r w:rsid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>612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 Программа составлена на основании:</w:t>
      </w:r>
    </w:p>
    <w:p w:rsidR="00E973FC" w:rsidRPr="00D73FE9" w:rsidRDefault="00E973FC" w:rsidP="00E973FC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Приказа Министерства образования и науки Российской Федерации № 196 от 09.11.2018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973FC" w:rsidRPr="00D73FE9" w:rsidRDefault="00E973FC" w:rsidP="00E973FC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Письма Министерства образования и науки Российской Федерации от 18.11.2015 г. № 09-3242, Министерства образования и науки Российской Федерации от 11.12.2006 г. № 06-1844 «О примерных требованиях к программам дополнительного образования детей»;</w:t>
      </w:r>
    </w:p>
    <w:p w:rsidR="00E973FC" w:rsidRPr="00D73FE9" w:rsidRDefault="00E973FC" w:rsidP="00E973FC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Санитарно – эпидемиологических правил и нормативов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утвержденных постановлением Главного государственного санитарного врача Российской Федерации от 04.07.2014 г. №41;</w:t>
      </w:r>
    </w:p>
    <w:p w:rsidR="00E973FC" w:rsidRPr="00D73FE9" w:rsidRDefault="00E973FC" w:rsidP="00E973FC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Приказа КГАОУ ДО РМЦ от 26.09.2019 «Об утверждении Положения о дополнительной общеобразовательной программе в Хабаровском крае».</w:t>
      </w:r>
    </w:p>
    <w:p w:rsidR="00E973FC" w:rsidRPr="00D73FE9" w:rsidRDefault="00E973FC" w:rsidP="00E973F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Основными целями программы являются: развитие и закрепление интереса к гуманитарным предметам, заложение фундамента под будущее обучение обучающихся.</w:t>
      </w:r>
    </w:p>
    <w:p w:rsidR="00E973FC" w:rsidRPr="00D73FE9" w:rsidRDefault="00E973FC" w:rsidP="00E973F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73F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Актуальность и педагогическая целесообразность программы: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Детское объединение обучающихся </w:t>
      </w:r>
      <w:r w:rsidR="00174667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– одна из форм распространения знаний по различным разделам развития речи</w:t>
      </w:r>
      <w:r w:rsidR="00174667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объединении позволяет воспитывать у обучающихся дух творчества, развивает целеустремлённость и усидчивость, абстрактное и художественное мышление, умение вести себя перед аудиторией, уметь импровизировать, внимательность, качество речи, интерес к гуманитарным предметам, воспитание эстетического вкуса.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программы: создание условий для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нравственных качеств личности воспитанников, творческих умений и навыков средствами театрального искусства, организации их досуга путем вовлечения в театральную деятельность.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 программы: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способствовать формированию</w:t>
      </w:r>
      <w:r w:rsidRPr="00D7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 необходимых представлений о театральном искусстве;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 актерских способностей – умение взаимодействовать с партнером, создавать образ героя, работать над ролью;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 речевой культуры ребенка при помощи специальных заданий и упражнений на постановку дыхания, дикции, интонации;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·практических навыков пластической выразительности с учетом индивидуальных физических возможностей ребенка;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способствовать развитию: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 интереса к специальным знаниям по теории и истории театрального искусства;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·творческой активности через индивидуальное раскрытие способностей каждого ребёнка;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·эстетического восприятия, художественного вкуса, творческого воображения;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Создать условия воспитания: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воспитание эстетического вкуса, исполнительской культуры;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·творческой активности подростка, ценящей в себе и других такие качества, как доброжелательность, трудолюбие, уважение к творчеству других;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·духовно-нравственное и художественно-эстетическое воспитание средствами традиционной народной и мировой культуры.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«Театральная студия» строится на следующих концептуальных принципах: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Принцип успеха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ребенок должен чувствовать успех в какой-либо сфере деятельности. Это ведет к формированию позитивной «Я-концепции» и признанию себя как уникальной составляющей окружающего мира.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Принцип динамики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Предоставить ребенку возможность активного поиска и освоения объектов интереса, собственного места в творческой деятельности, заниматься тем, что нравиться.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Принцип демократии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Принцип доступности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Обучение и воспитание строится с учетом возрастных и индивидуальных возможностей подростков, без интеллектуальных, физических и моральных перегрузок.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Принцип наглядности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учебной деятельности используются разнообразные иллюстрации, видео</w:t>
      </w:r>
      <w:r w:rsidR="00174667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ы, аудио</w:t>
      </w:r>
      <w:r w:rsidR="00174667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74667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Принцип систематичности и последовательности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Систематичность и последовательность осуществляется как в проведении занятий, так в самостоятельной работе воспитанников. Этот принцип позволяет за меньшее время добиться больших результатов.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«Театральная студия» включает несколько основных разделов: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История театра. Театр как вид искусства.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Актерская грамота.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3. Художественное чтение.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Сценическое движение.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Работа над п</w:t>
      </w:r>
      <w:r w:rsidR="00174667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остановк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ой.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театрального кружка состоят из теоретической и практической частей. Теоретическая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нас, профессиональной ориентации школьников. Практическая часть работы направлена на получение навыков актерского мастерства.</w:t>
      </w:r>
    </w:p>
    <w:p w:rsidR="00E973FC" w:rsidRPr="00D73FE9" w:rsidRDefault="00E973FC" w:rsidP="00D73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3FC" w:rsidRPr="00D73FE9" w:rsidRDefault="00E973FC" w:rsidP="00E973FC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«</w:t>
      </w:r>
      <w:r w:rsidR="00354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Школьный театр</w:t>
      </w:r>
      <w:r w:rsidRPr="00D7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ориентирована на обучающихся возраста </w:t>
      </w:r>
      <w:r w:rsidR="00174667" w:rsidRPr="00D7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D7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-1</w:t>
      </w:r>
      <w:r w:rsidR="004009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174667" w:rsidRPr="00D7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7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лет:</w:t>
      </w:r>
    </w:p>
    <w:p w:rsidR="00E973FC" w:rsidRPr="00400971" w:rsidRDefault="00E973FC" w:rsidP="00E973F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r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прохождение программы отводятся </w:t>
      </w:r>
      <w:r w:rsidR="00354F39"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>612</w:t>
      </w:r>
      <w:r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354F39"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ов: 136 часов для 1-го года (уровня) обучения, 204 часа для 2-го года (уровня) обучения,</w:t>
      </w:r>
      <w:r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F39"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272 часа </w:t>
      </w:r>
      <w:r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3-го года</w:t>
      </w:r>
      <w:r w:rsidR="00354F39"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(уровня)</w:t>
      </w:r>
      <w:r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обучения.</w:t>
      </w:r>
    </w:p>
    <w:bookmarkEnd w:id="2"/>
    <w:p w:rsidR="00E973FC" w:rsidRPr="00D73FE9" w:rsidRDefault="00E973FC" w:rsidP="00E973F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составлена по принципу последовательного обучения актерскому мастерству и сценической речи.</w:t>
      </w:r>
      <w:r w:rsidR="00354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любом уровне программы предусмотрены часы для индивидуальных занятий, что позволяет осуществлять индивидуальный подход.</w:t>
      </w:r>
    </w:p>
    <w:p w:rsidR="00E973FC" w:rsidRPr="00D73FE9" w:rsidRDefault="00E973FC" w:rsidP="00D73FE9">
      <w:pPr>
        <w:numPr>
          <w:ilvl w:val="1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реализации программы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детей в группе – </w:t>
      </w:r>
      <w:r w:rsidR="0067113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3FE9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-12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возраст детей от </w:t>
      </w:r>
      <w:r w:rsidR="00671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до 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17 лет.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№3 к СанПиНу 2.4.4.1251-03 рекомендуемый режим занятий по программе таков: 45 минут занятий, 15 минут перерыв, 45 минут занятий.</w:t>
      </w:r>
    </w:p>
    <w:p w:rsidR="00E973FC" w:rsidRPr="00D73FE9" w:rsidRDefault="00D73FE9" w:rsidP="00E97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973FC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3 раза в неделю по</w:t>
      </w:r>
      <w:r w:rsidR="00671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часу (1 уровень) и по</w:t>
      </w:r>
      <w:r w:rsidR="00E973FC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часа</w:t>
      </w:r>
      <w:r w:rsidR="00671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(2-3 уровень), индивидуальные занятия проводятся по необходимости для 1 уровня 1 час в неделю, для 3 уровня 2 часа в неделю</w:t>
      </w:r>
      <w:r w:rsidR="00E973FC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3FC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 для репетиционной деятельности 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973FC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начальных классов в МБОУ СОШ с. Сусанино, сцена в СДК</w:t>
      </w:r>
      <w:r w:rsidR="00E973FC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3FC" w:rsidRDefault="00D73FE9" w:rsidP="00E97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973FC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подготовки детей при приеме в групп</w:t>
      </w:r>
      <w:r w:rsidR="007779F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E973FC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следующий:</w:t>
      </w:r>
      <w:r w:rsidR="0077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79FF" w:rsidRDefault="007779FF" w:rsidP="00E97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уровень не требует никакой подготовки</w:t>
      </w:r>
    </w:p>
    <w:p w:rsidR="007779FF" w:rsidRDefault="007779FF" w:rsidP="00E97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уровень: </w:t>
      </w:r>
    </w:p>
    <w:p w:rsidR="007779FF" w:rsidRPr="00D73FE9" w:rsidRDefault="007779FF" w:rsidP="00777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иметь навык беглого чтения текста, основы выразительного чтения;</w:t>
      </w:r>
    </w:p>
    <w:p w:rsidR="007779FF" w:rsidRDefault="007779FF" w:rsidP="00777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представлять формы работы актера театра;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79FF" w:rsidRPr="00D73FE9" w:rsidRDefault="007779FF" w:rsidP="00E97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уровень:</w:t>
      </w:r>
    </w:p>
    <w:p w:rsidR="00E973FC" w:rsidRPr="00D73FE9" w:rsidRDefault="00E973FC" w:rsidP="00D73FE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45738677"/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иметь навык беглого чтения текста, основы выразительного чтения;</w:t>
      </w:r>
    </w:p>
    <w:p w:rsidR="007779FF" w:rsidRDefault="00E973FC" w:rsidP="00D73FE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должны представлять формы работы актера театра;</w:t>
      </w:r>
      <w:r w:rsidR="0077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3"/>
    <w:p w:rsidR="00E973FC" w:rsidRDefault="00E973FC" w:rsidP="00D73FE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знать основы быстрого запоминания, уметь оперировать памятью</w:t>
      </w:r>
      <w:r w:rsidR="007779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79FF" w:rsidRPr="00D73FE9" w:rsidRDefault="007779FF" w:rsidP="00D73FE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иметь навык пластической подготовки.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подготовленности определяется собеседованием и проведением ряда упражнений на выразительность чтения.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полноценной реализации данной программы необходимы определенные условия работы: возможность использования на занятиях элементы театрального костюма, реквизита, декораций.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средства для реализации программы: компьютер, видеозаписи сказок и постановок.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реализации программы разработаны и применяются следующие дидактические материалы:</w:t>
      </w:r>
    </w:p>
    <w:p w:rsidR="00E973FC" w:rsidRPr="00BD3513" w:rsidRDefault="00E973FC" w:rsidP="00BD351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5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иллюстративный и демонстрационный материал</w:t>
      </w:r>
      <w:r w:rsidRPr="00BD35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·иллюстрации, репродукции к темам по истории театра;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·иллюстрации по темам «Сценический костюм», «Театральный грим», «Сценография».</w:t>
      </w:r>
    </w:p>
    <w:p w:rsidR="00E973FC" w:rsidRPr="00BD3513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5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раздаточный материал: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·карточки с упражнениями по теме «Практическая работа над голосом»;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·карточки с заданиями к разделу «История театра»;</w:t>
      </w:r>
    </w:p>
    <w:p w:rsidR="00E973FC" w:rsidRPr="00A60BF6" w:rsidRDefault="00E973FC" w:rsidP="00E973FC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B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материалы для проверки освоения программы: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·карточки с заданиями для занятий-зачётов, итогового выступления по разделам программы;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="007779F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ворческие задания;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·тесты по разделу «История театра».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·кроссворды, викторины и др.</w:t>
      </w:r>
    </w:p>
    <w:p w:rsidR="00E973FC" w:rsidRPr="00D73FE9" w:rsidRDefault="00E973FC" w:rsidP="00E97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973FC" w:rsidRPr="00D73FE9" w:rsidRDefault="00E973FC" w:rsidP="00E97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Этапы обучения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 – 3 года</w:t>
      </w:r>
      <w:r w:rsidR="004B6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612 часов.</w:t>
      </w: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 программы рассчитано: 1 год</w:t>
      </w:r>
      <w:r w:rsidR="004B6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(уровень)</w:t>
      </w: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</w:t>
      </w:r>
      <w:r w:rsidR="004B6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4B6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 год</w:t>
      </w:r>
      <w:r w:rsidR="004B6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(уровень)</w:t>
      </w: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</w:t>
      </w:r>
      <w:r w:rsidR="004B6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4B6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 год</w:t>
      </w:r>
      <w:r w:rsidR="004B6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(уровень)</w:t>
      </w: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</w:t>
      </w:r>
      <w:r w:rsidR="004B6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</w:t>
      </w: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4B6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процесс построен как последовательный переход воспитанника от одной ступени мастерства к другой:</w:t>
      </w:r>
    </w:p>
    <w:p w:rsidR="00E973FC" w:rsidRPr="00D73FE9" w:rsidRDefault="00E973FC" w:rsidP="00E97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16220" cy="208407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73FC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ступень представляет собой определённый уровень образования, отличается особенностью содержания, применяемых педагогических технологий, технических средств обучения, использованием на занятиях дидактического и наглядного материала.</w:t>
      </w:r>
      <w:r w:rsidR="004B6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зачисление</w:t>
      </w:r>
      <w:r w:rsid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любую ступень, в зависимости от навыков, которыми обладает воспитанник, а также</w:t>
      </w:r>
      <w:r w:rsidR="004B6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 учащихся с одной ступени на другую</w:t>
      </w:r>
      <w:r w:rsid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течении года. 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1-й год</w:t>
      </w:r>
      <w:r w:rsidR="004506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(1 уровень)</w:t>
      </w:r>
      <w:r w:rsidRPr="00FD1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обучения - начальная ступень «Первые шаги» -</w:t>
      </w:r>
      <w:r w:rsidR="0045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цель этой ступени – выявление и развитие общих исполнительских способностей детей, формирование интереса к актерскому творчеству. В течение первого года воспитанники </w:t>
      </w: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получают первоначальные знания и умения в области театрального искусства, открывают для себя поведение (действие) как основной материал актерского мастерства, закладывается фундамент для углубленного представления о театре как виде искусства. Основной формой работы на первом этапе являются театральные игры и упражнения- импровизации.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2-й год</w:t>
      </w:r>
      <w:r w:rsidR="004506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(2 уровень)</w:t>
      </w:r>
      <w:r w:rsidRPr="00FD1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обучения – базовый уровень «Тропинками творчества» –</w:t>
      </w:r>
      <w:r w:rsidR="004506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– углубленное изучение и овладение актерским мастерством с ориентацией на исполнительскую деятельность. В течение второго года обучения происходит закрепление и расширение знаний, полученных на первом этапе, продолжают совершенствоваться выразительность и яркость поведения в выступлении актера перед зрителем. Формы работы - тренинги, репетиции.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3-й год</w:t>
      </w:r>
      <w:r w:rsidR="004506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(3 уровень)</w:t>
      </w:r>
      <w:r w:rsidRPr="00FD1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обучения - базовый уровень «Мастерство+ Вдохновение» –</w:t>
      </w:r>
      <w:r w:rsidR="004506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ступени – закрепление и развитие стремления к творческой деятельности, полная самостоятельность в работе, педагог выступает в качестве помощника и консультанта. Третий год направлен на усвоение более сложного теоретического материала, ориентацию детей на исполнительскую работу и создания «характера» на сцене. Основной формой работы является постановка спектаклей</w:t>
      </w:r>
      <w:r w:rsidR="0045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(представлений), праздников</w:t>
      </w: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репетиции.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программы по крупным блокам тем - «Актёрское мастерство», «Сценическая речь», «По страницам истории театра», «Сценическое движение», «Обучение танцу и искусству танцевальной импровизации» - даёт педагогу возможность вариативно выстраивать работу с детьми.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по программе принципиально важным является ролевое существование воспитанника на занятиях: он бывает актёром, режиссёром, зрителем.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завершении 1 года</w:t>
      </w:r>
      <w:r w:rsidR="00857907" w:rsidRPr="004506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(уровня)</w:t>
      </w:r>
      <w:r w:rsidRPr="00FD1E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обучения воспитанники должны знать:</w:t>
      </w:r>
    </w:p>
    <w:p w:rsidR="00FD1E3A" w:rsidRPr="00857907" w:rsidRDefault="00FD1E3A" w:rsidP="0085790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театра как вида искусства, иметь представление о видах и жанрах театрального искусства;</w:t>
      </w:r>
    </w:p>
    <w:p w:rsidR="00FD1E3A" w:rsidRPr="00857907" w:rsidRDefault="00FD1E3A" w:rsidP="0085790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истоки театрального искусства;</w:t>
      </w:r>
    </w:p>
    <w:p w:rsidR="00FD1E3A" w:rsidRPr="00450648" w:rsidRDefault="00FD1E3A" w:rsidP="0045064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0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чтение как вид исполнительского искусства</w:t>
      </w:r>
      <w:r w:rsidR="00450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1E3A" w:rsidRPr="00FD1E3A" w:rsidRDefault="00FD1E3A" w:rsidP="00857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Должны уметь:</w:t>
      </w:r>
    </w:p>
    <w:p w:rsidR="00FD1E3A" w:rsidRPr="00857907" w:rsidRDefault="00FD1E3A" w:rsidP="0085790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свою фантазию;</w:t>
      </w:r>
    </w:p>
    <w:p w:rsidR="00FD1E3A" w:rsidRPr="00857907" w:rsidRDefault="00FD1E3A" w:rsidP="0085790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0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«превращаться», преображаться с помощью изменения своего поведения место, время, ситуацию;</w:t>
      </w:r>
    </w:p>
    <w:p w:rsidR="00FD1E3A" w:rsidRPr="00857907" w:rsidRDefault="00FD1E3A" w:rsidP="0085790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возможность разного поведения в одних и тех же предлагаемых обстоятельствах;</w:t>
      </w:r>
    </w:p>
    <w:p w:rsidR="00FD1E3A" w:rsidRPr="00450648" w:rsidRDefault="00FD1E3A" w:rsidP="0045064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 выполнять задания;</w:t>
      </w:r>
    </w:p>
    <w:p w:rsidR="00FD1E3A" w:rsidRPr="00450648" w:rsidRDefault="00FD1E3A" w:rsidP="0045064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6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культуру суждений о себе и о других;</w:t>
      </w:r>
    </w:p>
    <w:p w:rsidR="00FD1E3A" w:rsidRPr="00450648" w:rsidRDefault="00FD1E3A" w:rsidP="0045064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6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элементы разных по стилю танцевальных форм.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занятия-зачета: открытое занятие, включающее: упражнения на память физических действий и исполнение воспитанниками текста (короткого), демонстрирующего владение «лепкой» фразы.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 завершении 2 года </w:t>
      </w:r>
      <w:r w:rsidR="005174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(уровня) </w:t>
      </w:r>
      <w:r w:rsidRPr="00FD1E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обучения воспитанники должны знать</w:t>
      </w:r>
      <w:r w:rsidRPr="00FD1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51745F" w:rsidRDefault="00FD1E3A" w:rsidP="0051745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 театра Древней Греции, особенность древнегреческого театра;</w:t>
      </w:r>
      <w:r w:rsid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1E3A" w:rsidRPr="0051745F" w:rsidRDefault="00FD1E3A" w:rsidP="0051745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видах театрального искусства, о взаимосвязи театра с другими видами искусства;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D1E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Должны уметь</w:t>
      </w:r>
      <w:r w:rsidRPr="00FD1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51745F" w:rsidRDefault="00FD1E3A" w:rsidP="0051745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словесными воздействиями, уметь ориентироваться в сценическом пространстве;</w:t>
      </w:r>
      <w:r w:rsid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745F" w:rsidRDefault="008F0A79" w:rsidP="0051745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ознательно управлять </w:t>
      </w:r>
      <w:proofErr w:type="spellStart"/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речеголосовым</w:t>
      </w:r>
      <w:proofErr w:type="spellEnd"/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аппаратом;</w:t>
      </w:r>
      <w:r w:rsid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745F" w:rsidRDefault="008F0A79" w:rsidP="0051745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огично и естественно произнести сложную фразу, небольшой отрывок из заданного текста;</w:t>
      </w:r>
      <w:r w:rsid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745F" w:rsidRDefault="00FD1E3A" w:rsidP="0051745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 партнером, создавать образ героя, работать над ролью</w:t>
      </w:r>
      <w:r w:rsidR="008F0A79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745F" w:rsidRDefault="008F0A79" w:rsidP="0051745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очинять, подготавливать и выполнять этюды;</w:t>
      </w:r>
      <w:r w:rsid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1E3A" w:rsidRPr="0051745F" w:rsidRDefault="008F0A79" w:rsidP="0051745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нализировать работу свою и товарищей</w:t>
      </w:r>
      <w:r w:rsid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Содержание занятия-зачета: </w:t>
      </w:r>
      <w:r w:rsid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</w:t>
      </w: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открытое занятие, включающее: упражнения на коллективную согласованность действий и исполнение воспитанниками работ из своего чтецкого репертуара.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 завершении 3 </w:t>
      </w:r>
      <w:r w:rsidR="005174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года (</w:t>
      </w:r>
      <w:r w:rsidR="008F0A79" w:rsidRPr="005174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уровня</w:t>
      </w:r>
      <w:r w:rsidR="005174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FD1E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обучения воспитанники должны знать:</w:t>
      </w:r>
    </w:p>
    <w:p w:rsidR="0051745F" w:rsidRDefault="0051745F" w:rsidP="0051745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конфликте в драматическом произведении;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745F" w:rsidRDefault="0051745F" w:rsidP="0051745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характере и развитии характера героя в столкновении с другими действующими лицами;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1E3A" w:rsidRPr="0051745F" w:rsidRDefault="00FD1E3A" w:rsidP="0051745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средневековом театре и о трансформации средневекового театра в современных театрализованных празднествах;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D1E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Должны уметь:</w:t>
      </w:r>
    </w:p>
    <w:p w:rsidR="0051745F" w:rsidRDefault="0051745F" w:rsidP="0051745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 и совершенствовать приобретенные умения при решении исполнительских задач;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745F" w:rsidRDefault="0051745F" w:rsidP="0051745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 соблюдать текст при исполнении;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745F" w:rsidRDefault="0051745F" w:rsidP="0051745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ультурно воспринимать реакцию зрителей;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1E3A" w:rsidRPr="0051745F" w:rsidRDefault="0051745F" w:rsidP="0051745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амостоятельно работать над ролью, вносить корректировку в исполнение своей роли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постановки</w:t>
      </w:r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постановке</w:t>
      </w:r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1E3A" w:rsidRPr="0051745F" w:rsidRDefault="0051745F" w:rsidP="0051745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основные элементы вальса.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знаний и умений учащихся проводится в форме отчётно</w:t>
      </w:r>
      <w:r w:rsidR="008B0144">
        <w:rPr>
          <w:rFonts w:ascii="Times New Roman" w:eastAsia="Times New Roman" w:hAnsi="Times New Roman" w:cs="Times New Roman"/>
          <w:sz w:val="24"/>
          <w:szCs w:val="24"/>
          <w:lang w:eastAsia="ru-RU"/>
        </w:rPr>
        <w:t>й постановки</w:t>
      </w: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тестирования, творческих конкурсов.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третьего года обучения участвуют в составлении этюдов, творческих заданий для учащихся 1–2 годов обучения, что также может рассматриваться как одна из форм проведения итогового контроля.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Учащиеся, прошедшие все этапы обучения по данной программе, должны получить общие сведения о театральном искусстве, теоретические знания и практические навыки: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·пользования театральными понятиями и терминами: «этюд», «действие», «событие», «конфликт», «образ», «пауза» и т.д.;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·использование полученных практических навыков при работе над внешним обликом героя – гримом, костюмом, прической;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·использование необходимых актерских навыков: свободно взаимодействовать с партнером, действовать в предлагаемых обстоятельствах, импровизировать, сосредотачивать внимание, «включать» эмоциональную память, общаться со зрителем;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·владения необходимыми навыками пластической выразительности и сценической речи;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·активного проявления своих индивидуальных способностей в работе над общим делом – оформлении декораций, записей фонограмм.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А главное, стремиться к постоянному духовному совершенствованию, расширению своего культурного кругозора.</w:t>
      </w:r>
    </w:p>
    <w:p w:rsidR="00FD1E3A" w:rsidRPr="00FD1E3A" w:rsidRDefault="00FD1E3A" w:rsidP="00AA7C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Формы подведения итогов и контроля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полноценной реализации данной программы используются разные виды контроля:</w:t>
      </w:r>
    </w:p>
    <w:p w:rsidR="00FD1E3A" w:rsidRPr="008B0144" w:rsidRDefault="00FD1E3A" w:rsidP="008B014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1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– осуществляется посредством наблюдения за деятельностью ребенка в процессе занятий;</w:t>
      </w:r>
    </w:p>
    <w:p w:rsidR="00FD1E3A" w:rsidRPr="008B0144" w:rsidRDefault="00FD1E3A" w:rsidP="008B014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промежуточный – праздники, соревнования, занятия-зачеты, конкурсы, проводимые в </w:t>
      </w:r>
      <w:r w:rsidR="008B014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и СДК</w:t>
      </w:r>
      <w:r w:rsidRPr="008B01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1E3A" w:rsidRPr="008B0144" w:rsidRDefault="00FD1E3A" w:rsidP="008B014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итоговый – открытые занятия, </w:t>
      </w:r>
      <w:r w:rsidR="008B01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</w:t>
      </w:r>
      <w:r w:rsidRPr="008B0144">
        <w:rPr>
          <w:rFonts w:ascii="Times New Roman" w:eastAsia="Times New Roman" w:hAnsi="Times New Roman" w:cs="Times New Roman"/>
          <w:sz w:val="24"/>
          <w:szCs w:val="24"/>
          <w:lang w:eastAsia="ru-RU"/>
        </w:rPr>
        <w:t>и, фестивали</w:t>
      </w:r>
      <w:r w:rsidR="008B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(концерты), праздники.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и праздники, проводимые в коллективе, являются промежуточными этапами контроля за развитием каждого ребенка, раскрытием его творческих и духовных устремлений.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задания, вытекающие из содержания занятия, дают возможность текущего контроля.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занятия по актерскому мастерству и сценической речи являются одной из форм итогового контроля.</w:t>
      </w:r>
    </w:p>
    <w:p w:rsid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Конечным результатом занятий за год, позволяющим контролировать развитие способностей каждого ребенка, является </w:t>
      </w:r>
      <w:r w:rsidR="008B01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</w:t>
      </w: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театральное представление.</w:t>
      </w:r>
    </w:p>
    <w:p w:rsidR="008B0144" w:rsidRDefault="008B0144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44" w:rsidRPr="008B0144" w:rsidRDefault="008B0144" w:rsidP="007F0886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Toc51074055"/>
      <w:r w:rsidRPr="008B0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</w:t>
      </w:r>
      <w:bookmarkEnd w:id="4"/>
    </w:p>
    <w:p w:rsidR="008B0144" w:rsidRPr="00FD1E3A" w:rsidRDefault="008B0144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E3A" w:rsidRPr="00FD1E3A" w:rsidRDefault="00FD1E3A" w:rsidP="008B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10"/>
        <w:tblW w:w="10480" w:type="dxa"/>
        <w:tblCellMar>
          <w:left w:w="0" w:type="dxa"/>
          <w:right w:w="0" w:type="dxa"/>
        </w:tblCellMar>
        <w:tblLook w:val="04A0"/>
      </w:tblPr>
      <w:tblGrid>
        <w:gridCol w:w="699"/>
        <w:gridCol w:w="2843"/>
        <w:gridCol w:w="1355"/>
        <w:gridCol w:w="1496"/>
        <w:gridCol w:w="1738"/>
        <w:gridCol w:w="2349"/>
      </w:tblGrid>
      <w:tr w:rsidR="00A0578B" w:rsidRPr="00FD1E3A" w:rsidTr="006A1648"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78B" w:rsidRPr="00FD1E3A" w:rsidRDefault="00A0578B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0578B" w:rsidRPr="00FD1E3A" w:rsidRDefault="00A0578B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78B" w:rsidRPr="00FD1E3A" w:rsidRDefault="00A0578B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 блока, модуля</w:t>
            </w:r>
          </w:p>
        </w:tc>
        <w:tc>
          <w:tcPr>
            <w:tcW w:w="458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78B" w:rsidRPr="00FD1E3A" w:rsidRDefault="00A0578B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4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78B" w:rsidRPr="00FD1E3A" w:rsidRDefault="00A0578B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A0578B" w:rsidRPr="00FD1E3A" w:rsidTr="006A1648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578B" w:rsidRPr="00FD1E3A" w:rsidRDefault="00A0578B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578B" w:rsidRPr="00FD1E3A" w:rsidRDefault="00A0578B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78B" w:rsidRPr="00FD1E3A" w:rsidRDefault="00A0578B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78B" w:rsidRPr="00FD1E3A" w:rsidRDefault="00A0578B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78B" w:rsidRPr="00FD1E3A" w:rsidRDefault="00A0578B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34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78B" w:rsidRPr="00FD1E3A" w:rsidRDefault="00A0578B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144" w:rsidRPr="00FD1E3A" w:rsidTr="008B0144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  <w:p w:rsidR="0067113D" w:rsidRDefault="0067113D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13D" w:rsidRPr="00FD1E3A" w:rsidRDefault="0067113D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мероприятие</w:t>
            </w:r>
          </w:p>
        </w:tc>
      </w:tr>
      <w:tr w:rsidR="008B0144" w:rsidRPr="00FD1E3A" w:rsidTr="008B0144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театра. Театр как вид искусства.</w:t>
            </w:r>
          </w:p>
          <w:p w:rsidR="0067113D" w:rsidRPr="00FD1E3A" w:rsidRDefault="0067113D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274443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D1E3A"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274443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задания</w:t>
            </w:r>
          </w:p>
        </w:tc>
      </w:tr>
      <w:tr w:rsidR="008B0144" w:rsidRPr="00FD1E3A" w:rsidTr="008B0144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Актерская грамота.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</w:t>
            </w:r>
          </w:p>
          <w:p w:rsidR="00FD1E3A" w:rsidRP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постановка</w:t>
            </w:r>
          </w:p>
        </w:tc>
      </w:tr>
      <w:tr w:rsidR="008B0144" w:rsidRPr="00FD1E3A" w:rsidTr="008B0144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чтение</w:t>
            </w:r>
          </w:p>
          <w:p w:rsidR="0067113D" w:rsidRPr="00FD1E3A" w:rsidRDefault="0067113D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144" w:rsidRPr="00FD1E3A" w:rsidTr="008B0144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Сценическое движение.</w:t>
            </w:r>
          </w:p>
          <w:p w:rsidR="0067113D" w:rsidRPr="00FD1E3A" w:rsidRDefault="0067113D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144" w:rsidRPr="00FD1E3A" w:rsidTr="008B0144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</w:t>
            </w:r>
            <w:r w:rsidR="0027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</w:t>
            </w: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274443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D1E3A"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274443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D1E3A"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</w:t>
            </w:r>
            <w:r w:rsidR="00A0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мероприятие</w:t>
            </w:r>
          </w:p>
        </w:tc>
      </w:tr>
      <w:tr w:rsidR="008B0144" w:rsidRPr="00FD1E3A" w:rsidTr="008B0144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и психологические практикумы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сценария</w:t>
            </w:r>
          </w:p>
        </w:tc>
      </w:tr>
      <w:tr w:rsidR="00A0578B" w:rsidRPr="00FD1E3A" w:rsidTr="008B0144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78B" w:rsidRPr="00FD1E3A" w:rsidRDefault="00A0578B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78B" w:rsidRDefault="00A0578B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  <w:p w:rsidR="0067113D" w:rsidRPr="00FD1E3A" w:rsidRDefault="0067113D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78B" w:rsidRPr="00FD1E3A" w:rsidRDefault="00274443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78B" w:rsidRPr="00FD1E3A" w:rsidRDefault="00274443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78B" w:rsidRPr="00FD1E3A" w:rsidRDefault="00274443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78B" w:rsidRPr="00FD1E3A" w:rsidRDefault="00A0578B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144" w:rsidRPr="00FD1E3A" w:rsidTr="008B0144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A0578B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работы.</w:t>
            </w:r>
          </w:p>
          <w:p w:rsidR="00FD1E3A" w:rsidRP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144" w:rsidRPr="00FD1E3A" w:rsidTr="008B0144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A0578B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</w:t>
            </w:r>
          </w:p>
          <w:p w:rsidR="0067113D" w:rsidRPr="00FD1E3A" w:rsidRDefault="0067113D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144" w:rsidRPr="00FD1E3A" w:rsidTr="008B0144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  <w:p w:rsidR="0067113D" w:rsidRPr="00FD1E3A" w:rsidRDefault="0067113D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7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274443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D1E3A" w:rsidRDefault="00FD1E3A" w:rsidP="008B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D6F" w:rsidRDefault="00387D6F" w:rsidP="008B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D6F" w:rsidRDefault="00387D6F" w:rsidP="008B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D6F" w:rsidRPr="00813EE6" w:rsidRDefault="00387D6F" w:rsidP="008B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D6F" w:rsidRPr="00813EE6" w:rsidRDefault="00813EE6" w:rsidP="00813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</w:t>
      </w:r>
      <w:r w:rsidR="001C7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3 уровни</w:t>
      </w:r>
    </w:p>
    <w:p w:rsidR="00387D6F" w:rsidRDefault="00387D6F" w:rsidP="008B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1132"/>
        <w:tblW w:w="10632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4"/>
        <w:gridCol w:w="881"/>
        <w:gridCol w:w="2153"/>
        <w:gridCol w:w="2123"/>
        <w:gridCol w:w="870"/>
        <w:gridCol w:w="1610"/>
        <w:gridCol w:w="1701"/>
      </w:tblGrid>
      <w:tr w:rsidR="00011C28" w:rsidRPr="00011C28" w:rsidTr="00470F6C">
        <w:trPr>
          <w:trHeight w:val="1134"/>
          <w:tblCellSpacing w:w="22" w:type="dxa"/>
        </w:trPr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054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  <w:r w:rsidR="00813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Вводное занятие</w:t>
            </w:r>
            <w:r w:rsidR="00813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(12час)</w:t>
            </w:r>
          </w:p>
        </w:tc>
      </w:tr>
      <w:tr w:rsidR="00011C28" w:rsidRPr="00011C28" w:rsidTr="00470F6C">
        <w:trPr>
          <w:trHeight w:val="1134"/>
          <w:tblCellSpacing w:w="22" w:type="dxa"/>
        </w:trPr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470F6C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="00011C28"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Игра-путешествие.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беседа.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часы на подготовку общешкольного мероприятия «День учителя».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мероприятии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054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История театра. Театр как вид искусства</w:t>
            </w:r>
            <w:r w:rsidR="00470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(39 часов)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 театра: театр Древнего Востока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мистерии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 театра: театр Древней Греции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 по усвоению новых знаний.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Блиц-опрос, самостоятельные импровизации.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представлений о видах театрального искусства: музыкальный театр.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занятия, творческая лаборатория.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работы на тему: «О чём рассказала музыка».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в ряду других искусств. Общее и особенное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лаборатория.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задания по сопоставлению литературного прозаического произведения, пьесы, спектакля, кинофильма, мультфильма, оперы, балета и т.д.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и литература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 и кино – «друзья и </w:t>
            </w: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соперники».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</w:t>
            </w: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лаборатория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и театр. Театр и музыка. Взаимосвязь театра с другими видами искусства.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лаборатория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задания по сопоставлению литературного прозаического произведения, пьесы, спектакля, кинофильма, мультфильма, оперы, балета и т.д.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0F6C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3. Актерская грамота</w:t>
            </w:r>
            <w:r w:rsidR="00470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(27 часов)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актёрского искусства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игровые формы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практической деятельности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 и его роли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игровые, практические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 и его роли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игровые, практические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мероприятия</w:t>
            </w:r>
            <w:r w:rsidR="00D3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новогоднего праздника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Бессловесные и словесные действия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Бессловесные и словесные действия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0F6C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4. Художественное чтение</w:t>
            </w:r>
            <w:r w:rsidR="00470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(39 часов)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чтение как вид исполнительского искусства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чтение как вид исполнительского искусства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текста, демонстрирующего владение «лепкой» фразы.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Художественное чтение как вид </w:t>
            </w: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исполнительского искусства. Практика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Беседа, практикум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чтение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 воздействия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Лекция, практикум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школьной п</w:t>
            </w:r>
            <w:r w:rsidR="00470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остановке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 воздействия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Декламация художественного текста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школьной пьесе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 воздействия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Декламация художественного текста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0F6C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5. Сценическое движение</w:t>
            </w:r>
            <w:r w:rsidR="00470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часов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акробатики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танцу и искусству танцевальной импровизации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Учебно-тренировочная работа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 и разучивание танцевальной композиции с выученными элементами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054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Работа над пьесой (63 часа)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Пьеса – основа спектакля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композиционного построения пьесы: ее экспозиция, завязка, кульминация и развязка. Время в пьесе. Персонажи- действующие лица спектакля»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карточки с упражнениями по теме.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работе: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1.метод ступенчатого повышения нагрузок, 2</w:t>
            </w:r>
            <w:r w:rsidR="00470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игрового содержания,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3.метод импровизации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Текст-основа постановки.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таблицы «История про…, который…».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грим. Костюм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лаборатории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эскизов более сложного грима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Театральный </w:t>
            </w: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костюм.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Творческие </w:t>
            </w: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лаборатории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Проекты </w:t>
            </w: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творческие на тему: «Эпохи в зеркале моды».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 -май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Репетиционный период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репетиции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итоговому концерту «Мы-молодые!»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Репетиционный период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репетиции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итоговому концерту «Мы-молодые!»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Репетиционный период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репетиции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итоговому концерту «Мы-молодые!»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Премьерный показ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Премьера (первый показ спектакля на зрителя). Обсуждение премьерного спектакля (участвуют все актеры, все службы).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F6C" w:rsidRPr="00011C28" w:rsidRDefault="00470F6C" w:rsidP="00470F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11C28"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ремьерный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C28" w:rsidRPr="00011C28" w:rsidTr="00470F6C">
        <w:trPr>
          <w:tblCellSpacing w:w="22" w:type="dxa"/>
        </w:trPr>
        <w:tc>
          <w:tcPr>
            <w:tcW w:w="1054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 Мероприятия и психологические практикумы (6 часов)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методикой проведения и организации досуговых мероприятий.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Вечера, праздники, конкурсы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обсуждение и оценка сделанного.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планирование, разработка сценариев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сценария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0F6C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8. Итоговые работы. Зачет (6 часов).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Зачетная творческая работа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база.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отчёт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0F6C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Итоговое занятие. Выпускной (1 час)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Итоговое занятие. </w:t>
            </w: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Выпускной.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вечер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11C28" w:rsidRDefault="00011C28" w:rsidP="008B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Default="001C715E" w:rsidP="001C7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 1 уровень</w:t>
      </w:r>
    </w:p>
    <w:p w:rsidR="001C715E" w:rsidRDefault="001C715E" w:rsidP="001C7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90" w:type="dxa"/>
        <w:jc w:val="center"/>
        <w:tblCellMar>
          <w:left w:w="0" w:type="dxa"/>
          <w:right w:w="0" w:type="dxa"/>
        </w:tblCellMar>
        <w:tblLook w:val="04A0"/>
      </w:tblPr>
      <w:tblGrid>
        <w:gridCol w:w="848"/>
        <w:gridCol w:w="1479"/>
        <w:gridCol w:w="932"/>
        <w:gridCol w:w="3404"/>
        <w:gridCol w:w="1843"/>
        <w:gridCol w:w="1984"/>
      </w:tblGrid>
      <w:tr w:rsidR="001C715E" w:rsidRPr="001C715E" w:rsidTr="008C2E6E">
        <w:trPr>
          <w:jc w:val="center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 занятия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4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Здравствуй, театр!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наблюдение, беседа, участие в конкурсах, постановка произведения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C715E" w:rsidRPr="001C715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Театральная игра.</w:t>
            </w:r>
          </w:p>
          <w:p w:rsidR="001C715E" w:rsidRPr="001C715E" w:rsidRDefault="001C715E" w:rsidP="001C71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Репетиция сказки «Теремок».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E6E" w:rsidRPr="001C715E" w:rsidTr="008C2E6E">
        <w:trPr>
          <w:trHeight w:val="1084"/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6E" w:rsidRPr="001C715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8C2E6E" w:rsidRDefault="008C2E6E" w:rsidP="008C2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</w:t>
            </w:r>
          </w:p>
          <w:p w:rsidR="008C2E6E" w:rsidRPr="001C715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6E" w:rsidRPr="001C715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6E" w:rsidRPr="001C715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C2E6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8C2E6E" w:rsidRPr="001C715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6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сказки «Теремок»</w:t>
            </w:r>
          </w:p>
          <w:p w:rsidR="008C2E6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E6E" w:rsidRPr="001C715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843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6E" w:rsidRPr="001C715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  <w:p w:rsidR="008C2E6E" w:rsidRPr="001C715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E6E" w:rsidRPr="001C715E" w:rsidRDefault="008C2E6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2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пословиц.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EE10D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театрального искусства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EE10D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театре.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EE10D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EE10D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Презентация сказки </w:t>
            </w:r>
            <w:r w:rsidR="008C2E6E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</w:t>
            </w:r>
            <w:r w:rsidRPr="001C715E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Теремок»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EE10D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EE10D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EE10D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сказки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«Колобок»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EE10D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195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</w:t>
            </w:r>
          </w:p>
          <w:p w:rsidR="00195993" w:rsidRPr="001C715E" w:rsidRDefault="00195993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157D7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57D7E" w:rsidRPr="001C715E" w:rsidRDefault="00157D7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азбука.</w:t>
            </w:r>
          </w:p>
          <w:p w:rsidR="00157D7E" w:rsidRPr="001C715E" w:rsidRDefault="00195993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95993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041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041B97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сказки «Колобок».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041B97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D3526B" w:rsidRDefault="00D3526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15E" w:rsidRPr="001C715E" w:rsidRDefault="00041B97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3526B" w:rsidRDefault="00D3526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игра «Сказка, сказка, приходи».</w:t>
            </w:r>
          </w:p>
          <w:p w:rsidR="00D3526B" w:rsidRPr="001C715E" w:rsidRDefault="00D3526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техника речи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D8B" w:rsidRDefault="00041B97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</w:t>
            </w:r>
            <w:r w:rsidR="00D50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D50D8B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15E" w:rsidRPr="001C715E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</w:t>
            </w:r>
            <w:r w:rsidR="00041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B97" w:rsidRPr="001C715E" w:rsidRDefault="00D50D8B" w:rsidP="00041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D8B" w:rsidRPr="001C715E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041B97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в лицах стихов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Э. Успенского</w:t>
            </w:r>
          </w:p>
          <w:p w:rsidR="00D50D8B" w:rsidRPr="001C715E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1C715E" w:rsidRPr="001C715E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53-55</w:t>
            </w:r>
          </w:p>
        </w:tc>
        <w:tc>
          <w:tcPr>
            <w:tcW w:w="14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C715E" w:rsidRPr="001C715E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Театральная игра. </w:t>
            </w:r>
            <w:proofErr w:type="spellStart"/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="00D50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произведений А. </w:t>
            </w:r>
            <w:proofErr w:type="spellStart"/>
            <w:r w:rsidR="00D50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="00D50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Э. Успенского.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D8B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1C715E" w:rsidRPr="001C715E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театральной культуры.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</w:t>
            </w:r>
            <w:r w:rsidR="00D50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D3526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58-67</w:t>
            </w:r>
          </w:p>
          <w:p w:rsidR="00D3526B" w:rsidRPr="001C715E" w:rsidRDefault="00D3526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D50D8B" w:rsidRPr="001C715E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 о животных</w:t>
            </w:r>
          </w:p>
          <w:p w:rsidR="00D50D8B" w:rsidRPr="001C715E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D3526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72-73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D3526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D3526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этюды о животных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D3526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74-83</w:t>
            </w:r>
          </w:p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378C" w:rsidRPr="001C715E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84-85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D3526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378C" w:rsidRPr="001C715E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D3526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Ритмопластика</w:t>
            </w:r>
            <w:r w:rsidR="0011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Постановка танца</w:t>
            </w:r>
          </w:p>
          <w:p w:rsidR="0001378C" w:rsidRPr="001C715E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78C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86—91</w:t>
            </w:r>
          </w:p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92-93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8C" w:rsidRPr="001C715E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стихов в лицах о маме</w:t>
            </w:r>
          </w:p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8C" w:rsidRPr="001C715E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1378C" w:rsidRPr="001C715E" w:rsidRDefault="0001378C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94-95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4B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4B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96-105</w:t>
            </w:r>
          </w:p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4B" w:rsidRPr="001C715E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4B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A4B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4B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стихов «Дети о войне»</w:t>
            </w:r>
          </w:p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A4B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занятия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4B" w:rsidRPr="001C715E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16A4B" w:rsidRPr="001C715E" w:rsidRDefault="00116A4B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4B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4B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 w:rsidR="00013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4B" w:rsidRPr="001C715E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4B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4B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4B" w:rsidRPr="001C715E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16A4B" w:rsidRPr="001C715E" w:rsidRDefault="00116A4B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A4B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112-128</w:t>
            </w:r>
          </w:p>
          <w:p w:rsidR="001C715E" w:rsidRPr="001C715E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129-134</w:t>
            </w:r>
          </w:p>
        </w:tc>
        <w:tc>
          <w:tcPr>
            <w:tcW w:w="14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116A4B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A4B" w:rsidRPr="001C715E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сказок К.И.Чуковского</w:t>
            </w:r>
          </w:p>
          <w:p w:rsidR="00116A4B" w:rsidRPr="001C715E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135-136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Заключительное занятие.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041B97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r w:rsidR="001C715E"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C715E" w:rsidRDefault="001C715E" w:rsidP="001C7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715E" w:rsidRPr="001C715E" w:rsidRDefault="001C715E" w:rsidP="001C7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Toc51074057"/>
      <w:r w:rsidRPr="006A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  <w:bookmarkEnd w:id="5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</w:t>
      </w:r>
      <w:r w:rsidR="00041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(второго)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уровня</w:t>
      </w:r>
      <w:r w:rsidRPr="006A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обучения</w:t>
      </w:r>
    </w:p>
    <w:p w:rsidR="001C715E" w:rsidRPr="001C715E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Вводное занятие.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Цели и задачи обучения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Знакомство с курсом. Перспектива творческого роста на 3-ом году обучения.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Участие детей в мероприятии «День открытых дверей».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проведения занятия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игра-путешествие.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игровой, наглядный, иллюстрированный.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видеофильмы, фотографии.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анкетирование, беседа.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Раздел 2.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История театра. Театр как вид искусства</w:t>
      </w:r>
      <w:r w:rsidRPr="006A16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Страницы истории театра: театр Древнего Востока.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Pr="006A16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 искусство Древнего Востока. Мистерии - праздники в храмах Древнего Востока.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="004025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Драматургический анализ мифа об Осирисе: завязка, кульминация, промежуточные события, главные герои-противники. Реконструкция мистерии «Песнь семи Хатхор».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занятия по усвоению новых знаний.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эвристический, метод импровизации.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раздаточным материалом, таблицы для драматургического анализа мифа.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разыгрывание мистерии.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Страницы истории театра: театр Древней Греции.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4025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подъем культуры и искусства в Древней Греции. Общественно-воспитательная роль театра. Особенности древнегреческого театра: сочетание музыки и пластики, слова – активное средство воздействия на зрителя. Костюм и маска – элементы обобщенной характеристики персонажей. Трагедия и комедия – основные жанры древнегреческой драматургии.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="004025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Комментирование чтение отрывков из «Прометея прикованного» Эсхила. Чтение книги А.Говорова «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Алкамен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театральный мальчик». Знакомство по иллюстрациям и фотографиям с устройством зрительного зала и оформлением сценической площадки древнегреческого театра. Заочная экскурсия по современному театральному зданию.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занятия по усвоению новых знаний.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игрового содержания, наглядный, объяснительно-иллюстративный.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заданиями, фотографии,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DVD,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CD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диски.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блиц-опрос, самостоятельные импровизации.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Развитие представлений о видах театрального искусства: музыкальный театр.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 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Опера, балет, оперетта, мюзикл. Общее и специфическое в каждом жанре. Работа композитора. Либретто. Значение сценографии. Хореография.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Практическая работа: 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спектакля (телеспектакля) музыкального театра. Прослушивание отрывка из мюзикла «Юнона и Авось».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практические занятия, творческая лаборатория.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 игрового содержания, наглядный, объяснительно-иллюстративный, метод импровизации.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карточки с заданиями, фотографии, DVD, CD – диски с музыкальными спектаклями.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ворческие работы на тему: «О чём рассказала музыка».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Театр в ряду других искусств. Общее и особенное.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30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и литература. Театр и кино – «друзья и соперники». Изобразительное искусство и театр. Театр и музыка. Взаимосвязь театра с другими видами искусства.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="0030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театральных постановок драматического театра. Закрепление представлений и зрительского опыта воспитанников в рассказах, сочинениях, рисунках. Практическая работа по составлению произведений различных видов искусства (воплощение одного сюжета художественными средствами разных искусств). Упражнения «Вихрь», «Выбор» (литературный этюд).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лаборатория.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репродуктивный, объяснительно-иллюстративный, поисковый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фотографии, </w:t>
      </w:r>
      <w:proofErr w:type="gram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видео-материал</w:t>
      </w:r>
      <w:proofErr w:type="gram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задания по сопоставлению литературного прозаического произведения, пьесы, спектакля, кинофильма, мультфильма, оперы, балета и т.д.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</w:t>
      </w:r>
      <w:r w:rsidR="0030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Актерская грамота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актёрского искусства.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30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и способы превращения своей логики действия в логику действий персонажа. Разные логики поведения одного и того же действующего лица в избранном отрывке. Первоначальное представление о средствах актерского искусства, помогающих преодолеть статичность исполнения (или «купание в чувствах» по К.С. Станиславскому).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="0030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и прослушивание музыки и видеоклипов. Работа над одной ролью (одним отрывком) всех студийцев. Коллективные показы одного и того же отрывка в разных составах. Определение различий в характере действия или «Большое зеркало». Упражнения на коллективную согласованность действий (одновременно, друг за другом, вовремя). Воспитывающие ситуации «Что будет, если я буду играть один» Превращения заданного предмета с помощью действий во что-то другое (индивидуально, с помощниками).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беседы, игровые формы.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полных нагрузок, метод игрового содержания, метод импровизации.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заданиями.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практической деятельности.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Актер и его роли.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Параллельная отделочная работа над несколькими ролями каждого воспитанника как средство активизации овладения техникой действий.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="0030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коллективную согласованность действий (одновременно, друг за другом, вовремя); воспитывающие ситуации «Что будет, если я буду играть один»; превращения заданного предмета с помощью действий во что-то другое (индивидуально, с помощниками). Тренинги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внимание: «Поймать хлопок», «Невидимая нить», «Много ниточек, или Большое зеркало». Выполнение этюдов, упражнений- тренингов. Упражнение: «Я сегодня – это …»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игровые, практические.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полных нагрузок, метод игрового содержания, метод импровизации.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заданиями.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своей и товарищей.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3.3.</w:t>
      </w:r>
      <w:r w:rsidR="0030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Бессловесные и словесные действия (повторение).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 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Этюдное оправдание заданной цепочки словесных действий. Зарождение представления о действенном характере замысла этюда (парного).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="0030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беседы, игровые формы, занятия-зачёт.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полных нагрузок, метод игрового содержания, метод импровизации.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карточки с заданиями.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своей и товарищей.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</w:t>
      </w:r>
      <w:r w:rsidR="0030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Художественное чтение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="0030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Художественное чтение как вид исполнительского искусства.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30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произведения вслух как последний этап освоения текста. Словесные воздействия в живой речи и использование их в чтецкой работе.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="0030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Отработка навыка правильного дыхания при чтении и сознательного управления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речеголосовым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аппаратом (диапазоном голоса, его силой и подвижностью». Упражнения на рождение звука: «Бамбук», «Корни», «Тряпичная кукла», Резиновая кукла», «Фонарь», Антенна», «Разноцветный фонтан». Основы сценической «лепки» фразы (логика речи). Понятие о фразе. Естественное построение фразы.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ступенчатого повышения нагрузок, метод игрового содержания, метод импровизации.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карточки с упражнениями по теме.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текста, демонстрирующего владение «лепкой» фразы.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</w:t>
      </w:r>
      <w:r w:rsidR="0030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Разнообразие художественных приемов литературы.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 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звучащим голосом «рисовать» ту или иную картину. Связь рисуемой картины с жанром литературного произведения. Особенности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лирики.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="0030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подготовка произведения к исполнению (на материале русской прозы и поэзии).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групповые, игровые, занятие – зачёт.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 ступенчатого повышения нагрузок, метод игрового содержания, метод импровизации.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карточки с упражнениями по теме.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каждым воспитанником работ из своего чтецкого репертуара.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</w:t>
      </w:r>
      <w:r w:rsidR="0030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Словесные воздействия.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 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классификация. Текст и подтекст литературного произведения. Возможность звучащим голосом рисовать ту или иную картину. Связь рисуемой картины с жанром литературного произведения.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Практическая </w:t>
      </w:r>
      <w:proofErr w:type="spellStart"/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</w:t>
      </w:r>
      <w:proofErr w:type="gramStart"/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пражнения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«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распро-ультра-натуральное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действие»: превращение заданного предмета с помощью действий во что-то другое (индивидуально, с помощником). Работа над художественным произведением. Подготовка чтецкого репертуара.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групповые, игровые, занятие – зачёт.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ступенчатого повышения нагрузок, метод игрового содержания, метод импровизации.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карточки с упражнениями по теме.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каждым воспитанником работ из своего чтецкого репертуара.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 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Сценическое движение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Toc51074059"/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5.1</w:t>
      </w:r>
      <w:r w:rsidR="001B3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акробатики.</w:t>
      </w:r>
      <w:bookmarkEnd w:id="6"/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30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акробатики, работа с равновесием, работа с предметами. Техника безопасности.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Продолжение работы над разминкой плечевого пояса: «Ветряная мельница», «Миксер», «Пружина», «Кошка лезет на забор». Тренинг «Тележка», «Собачка», «Гусиный шаг», «Прыжок на месте». Сценические падения: падения вперед согнувшись, падение назад на спину.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занятий: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групповые.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метод ступенчатого повышения нагрузок, метод плотных нагрузок, метод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взаимообучения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1B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маты или акробатические дорожки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этюды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Обучение танцу и искусству танцевальной импровизации.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1B38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Контрастная музыка: быстрая, медленная, веселая грустная. Сюжеты некоторых танцев. Особенности их движений. Элементы современного танца. Обучение танцу и искусству танцевальной импровизации.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 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Учебно-тренировочная работа: универсальная разминка, тренировка суставно-мышечного аппарата, разучивание основных движений под музыку. Упражнения на вокально-двигательную координацию. Элементы разных по стилю танцевальных форм.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рук, позиции ног. Разучивание разминки плечевого пояса: «Ветряная мельница», «Миксер», «Пружина», «Кошка лезет на забор». Основные элементы бального танца «Венский вальс»: вальс – простая перемена (левый квадрат, правый квадрат), левый и правый поворот, фигура перемена направлений (правая и левая). Кружева. Волчок. Приблизительная схема танца на 8 тактов.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1B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1B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ступенчатого повышения нагрузок, метод плотных нагрузок, метод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взаимообучения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1B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мат или акробатические дорожки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1B3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 разучивание танцевальной композиции с выученными элементами.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6.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над п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остановк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ой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Пьеса – основа спектакля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4025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композиционного построения пьесы: ее экспозиция, завязка, кульминация и развязка. Время в пьесе. Персонажи- действующие лица спектакля.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="001B38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выбранной пьесой,</w:t>
      </w:r>
      <w:r w:rsidR="001B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1B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ступенчатого повышения нагрузок, метод игрового содержания, метод импровизации.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карточки с упражнениями по теме.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пьесы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Текст-основа постановки.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4025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Повествовательный и драматический текст. Речевая характеристика персонажа. Речевое и внеречевое поведение. Монолог и диалог.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="004025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текста»,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 Основная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этюдно-постановочная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ролям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эвристический, проблемный 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карточки с упражнениями по теме.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подведения итогов: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таблицы «История про…, который…».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6.3.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Театральный грим. Костюм.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4025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 сценического образа при помощи грима. Грим как один из способов достижения выразительности: обычный, эстрадный, характерный, абстрактный. Способы накладывания грима.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="004025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накладывания грима. Создание эскизов грима для героев выбранной пьесы. Накладывание грима воспитанниками друг другу.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лаборатории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эвристический, объяснительно-иллюстративный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гримировальный набор, жирный крем, тональный крем, помада, гуммоз, пудра, различные кисти, ватные тампоны, бумажные салфетки, альбомы, краски, карандаши.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подведения итогов: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эскизов более сложного грима.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Театральный костюм.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4025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 – один из основных элементов, влияющих на представление об образе и характере. Костюм «конкретизированный» и «универсальный». Цвет, фактура.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 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эскизов костюмов для выбранной пьесы.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лаборатории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эвристический, объяснительно-иллюстративный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иллюстрации из книг, фотографии, альбомы, краски, карандаши.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подведения итогов: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творческие проекты на тему: «Эпохи в зеркале моды».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6.5.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Репетиционный период.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="004025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Спектакль «Мы – молодые!»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репетиции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импровизации, метод полных нагрузок.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премьера (первый показ спектакля на зрителя). Обсуждение премьерного спектакля (участвуют все актеры, все службы).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7. Мероприятия и психологические практикумы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4025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накомство с методикой проведения и организации досуговых мероприятий. Тематическое планирование, разработка сценариев.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подготовке досуговых мероприятий внутри учреждения. Выявление ошибок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проведения занятия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вечера, праздники, конкурсы.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эвристический, метод полных нагрузок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овместное обсуждение и оценка сделанного.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8.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Итогов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 работы. Зачет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знаний, полученных в течение обучения в кружке.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 занятий: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зачет, практикум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Приёмы и методы:</w:t>
      </w:r>
      <w:r w:rsidR="00433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наглядный,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декламирование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импровизация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Дидактический материал: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подведения итогов:</w:t>
      </w:r>
      <w:r w:rsidR="00433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отчёт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9.</w:t>
      </w:r>
      <w:r w:rsidR="00433A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Итоговое занятие. Выпускной.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проведения занятия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Праздничный вечер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33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 деятельности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реализации программы</w:t>
      </w:r>
    </w:p>
    <w:p w:rsidR="00433AFB" w:rsidRPr="00433AFB" w:rsidRDefault="00433AFB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Toc44769967"/>
      <w:bookmarkStart w:id="8" w:name="_Toc51074060"/>
      <w:bookmarkStart w:id="9" w:name="_Toc530951707"/>
      <w:bookmarkEnd w:id="7"/>
      <w:bookmarkEnd w:id="8"/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</w:t>
      </w:r>
      <w:bookmarkEnd w:id="9"/>
      <w:r w:rsidR="00433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33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Компьютер;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33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проектор;</w:t>
      </w:r>
    </w:p>
    <w:p w:rsidR="006A1648" w:rsidRPr="006A1648" w:rsidRDefault="00433AFB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альбомы;</w:t>
      </w:r>
    </w:p>
    <w:p w:rsidR="006A1648" w:rsidRPr="006A1648" w:rsidRDefault="00433AFB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 офисных программ;</w:t>
      </w:r>
    </w:p>
    <w:p w:rsidR="006A1648" w:rsidRPr="006A1648" w:rsidRDefault="00433AFB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пособия;</w:t>
      </w:r>
    </w:p>
    <w:p w:rsidR="006A1648" w:rsidRPr="006A1648" w:rsidRDefault="00433AFB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Видеоуроки и презентации: театральное и сценическое искусство.</w:t>
      </w:r>
    </w:p>
    <w:p w:rsidR="006A1648" w:rsidRPr="006A1648" w:rsidRDefault="00433AFB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Декорации.</w:t>
      </w:r>
    </w:p>
    <w:p w:rsidR="006A1648" w:rsidRPr="006A1648" w:rsidRDefault="00433AFB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Сценический реквизит.</w:t>
      </w:r>
    </w:p>
    <w:p w:rsidR="006A1648" w:rsidRPr="006A1648" w:rsidRDefault="00433AFB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Костюмы.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работе в театральном кружке обучающиеся приступают после проведения соответствующего инструктажа по правилам техники безопасности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Toc44769968"/>
      <w:bookmarkStart w:id="11" w:name="_Toc51074061"/>
      <w:bookmarkEnd w:id="10"/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требования к организации образовательного процесса</w:t>
      </w:r>
      <w:bookmarkEnd w:id="11"/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образовательного процесса по программе дополнительного образования «Театральная студия» в целях реализации компетентностного подхода используются интерактивные технологии, ориентированные на овладение обучающимися способов самостоятельной деятельности, личностно-ориентированные технологи, способствующие развитию активности личности обучающегося в учебном процессе.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Toc44769969"/>
      <w:bookmarkStart w:id="13" w:name="_Toc51074062"/>
      <w:bookmarkEnd w:id="12"/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Кадровое обеспечение образовательного процесса</w:t>
      </w:r>
      <w:bookmarkEnd w:id="13"/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«Театральная студия» обеспечена педагогическими кадрами, имеющими высшее педагогическое образование и опыт работы в общеобразовательных организациях, к</w:t>
      </w:r>
      <w:r w:rsidR="00433AFB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урсовую подготовку по данному виду деятельности.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Pr="00433AFB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4" w:name="_Toc51074063"/>
      <w:r w:rsidRPr="0043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и информационное обеспечение программы</w:t>
      </w:r>
      <w:bookmarkEnd w:id="14"/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Toc44769971"/>
      <w:bookmarkStart w:id="16" w:name="_Toc51074064"/>
      <w:bookmarkEnd w:id="15"/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Нормативно-правовые акты</w:t>
      </w:r>
      <w:bookmarkEnd w:id="16"/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Российской Федерации от 29.12.2012г. №273 «Об образовании в</w:t>
      </w:r>
      <w:r w:rsidR="00877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Федерации»;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Российской Федерации № 196 от 09.11.2018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Министерства образования и науки Российской Федерации от 18.11.2015 г. № 09-3242, Министерства образования и науки Российской Федерации от 11.12.2006 г. № 06-1844 «О примерных требованиях к программам дополнительного образования детей»;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 – эпидемиологические правила и нормативы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утвержденные постановлением Главного государственного санитарного врача Российской Федерации от 04.07.2014 г. №41;</w:t>
      </w:r>
    </w:p>
    <w:p w:rsid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КГАОУ ДО РМЦ от 26.09.2019 «Об утверждении Положения о дополнительной общеобразовательной программе в Хабаровском крае».</w:t>
      </w:r>
    </w:p>
    <w:p w:rsidR="0087740A" w:rsidRPr="006A1648" w:rsidRDefault="0087740A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Pr="0087740A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 программы дополнительного образования</w:t>
      </w:r>
      <w:r w:rsidR="0087740A" w:rsidRPr="0087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0A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«Театральная студия».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Методический материал.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пособия и материалы (тесты, карточки-задания,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компъютерные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тесты-тренажеры, презентации), предназначенные для проведения занятий на втором году обучения созданы педагогом и адаптированы к требованиям по обучению знаниям и конкретным навыкам работы, заложенным в программе.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всего периода обучения с обучающимися проводятся теоретические занятия по темам программы, а также практические занятия по истории театрального искусства, используются различные дидактические материалы, направленные на воспитание патриотизма и любви к Родине.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программы используются как традиционные методы обучения, так и инновационные технологии:</w:t>
      </w:r>
      <w:r w:rsidR="00877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 метод (педагог сам объясняет материал); объяснительно-иллюстративный метод (иллюстрации, демонстрации, в том числе показ видеофильмов); проблемный (педагог помогает в решении проблемы); поисковый (воспитанники сами решают проблему, а педагог делает вывод); эвристический (изложение педагога + творческий поиск обучаемых),</w:t>
      </w:r>
      <w:r w:rsidR="00877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развивающего обучения, метод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взаимообучения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 временных ограничений, метод полных нагрузок (превращает тренинг в цепь целесообразных, вытекающих одно из другого упражнений), метод ступенчатого повышения нагрузок (предполагает постепенное увеличение нагрузок по мере освоения технологии голосоведения и сценической речи), метод игрового содержания, метод импровизации.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форм и методов по годам и темам</w:t>
      </w:r>
      <w:r w:rsidR="00877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программы:</w:t>
      </w:r>
    </w:p>
    <w:tbl>
      <w:tblPr>
        <w:tblW w:w="10490" w:type="dxa"/>
        <w:tblInd w:w="-719" w:type="dxa"/>
        <w:tblCellMar>
          <w:left w:w="0" w:type="dxa"/>
          <w:right w:w="0" w:type="dxa"/>
        </w:tblCellMar>
        <w:tblLook w:val="04A0"/>
      </w:tblPr>
      <w:tblGrid>
        <w:gridCol w:w="1985"/>
        <w:gridCol w:w="3827"/>
        <w:gridCol w:w="4678"/>
      </w:tblGrid>
      <w:tr w:rsidR="006A1648" w:rsidRPr="006A1648" w:rsidTr="0087740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проведения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и методы</w:t>
            </w:r>
          </w:p>
        </w:tc>
      </w:tr>
      <w:tr w:rsidR="006A1648" w:rsidRPr="006A1648" w:rsidTr="0087740A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театра.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 по усвоению новых знаний, игровые групповые занятия, практические занятия, творческая лаборатория,</w:t>
            </w:r>
            <w:r w:rsidR="0087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 экскурсия,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игрового содержания, наглядный, объяснительно-иллюстративный, метод импровизации, репродуктивный,</w:t>
            </w:r>
          </w:p>
        </w:tc>
      </w:tr>
      <w:tr w:rsidR="006A1648" w:rsidRPr="006A1648" w:rsidTr="0087740A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Актерская грамота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</w:t>
            </w:r>
            <w:r w:rsidR="0087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формы,</w:t>
            </w:r>
            <w:r w:rsidR="0087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занятие-зачёт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полных нагрузок, метод игрового содержания, метод импровизации.</w:t>
            </w:r>
          </w:p>
        </w:tc>
      </w:tr>
      <w:tr w:rsidR="006A1648" w:rsidRPr="006A1648" w:rsidTr="0087740A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чтение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Групповые, игровые, занятие-зачёт.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ступенчатого повышения нагрузок, метод игрового содержания, метод импровизации</w:t>
            </w:r>
          </w:p>
        </w:tc>
      </w:tr>
      <w:tr w:rsidR="006A1648" w:rsidRPr="006A1648" w:rsidTr="0087740A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Сценическое движение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ступенчатого повышения нагрузок, метод плотных нагрузок, метод </w:t>
            </w:r>
            <w:proofErr w:type="spellStart"/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взаимообучения</w:t>
            </w:r>
            <w:proofErr w:type="spellEnd"/>
          </w:p>
        </w:tc>
      </w:tr>
      <w:tr w:rsidR="006A1648" w:rsidRPr="006A1648" w:rsidTr="0087740A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</w:t>
            </w:r>
            <w:r w:rsidR="0087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</w:t>
            </w: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Практические, творческие лаборатории, репетиции.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ступенчатого повышения нагрузок, метод игрового содержания, метод импровизации, эвристический, проблемный,</w:t>
            </w:r>
            <w:r w:rsidR="0087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объяснительно-иллюстративный,</w:t>
            </w:r>
            <w:r w:rsidR="0087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импровизации, метод полных нагрузок.</w:t>
            </w:r>
          </w:p>
        </w:tc>
      </w:tr>
      <w:tr w:rsidR="006A1648" w:rsidRPr="006A1648" w:rsidTr="0087740A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и психологические практикумы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Вечера, праздники, конкурсы, практикумы.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Эвристический, метод полных нагрузок</w:t>
            </w:r>
          </w:p>
        </w:tc>
      </w:tr>
    </w:tbl>
    <w:p w:rsidR="0087740A" w:rsidRDefault="0087740A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разнообразных форм обучения повышает продуктивность занятий, повышает интерес учащихся к учебному процессу.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 применяются такие формы занятий:</w:t>
      </w:r>
      <w:r w:rsidR="00877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занятия, индивидуальные, теоретические, практические, игровые, семинары, творческие лаборатории, соревнования, конкурсы, устный журнал, экскурсии, занятие-путешествие, занятия - зачёты, итоговые показы.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учебно-воспитательный процесс следует включать экскурсии 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природу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вечера-встречи с 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интересными людьми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воспитательные мероприятия, психологические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тренинги, что позволит накопить и расширить зрительский опыт воспитанников, развить у них умение отличать настоящее искусство.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7" w:name="_Toc51074065"/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Рекомендуемый репертуар</w:t>
      </w:r>
      <w:bookmarkEnd w:id="17"/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1.«О любви и в шутку и  всерьез» из сборника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Гуркова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«Школьный театр. Классные шоу-программы»/ серия «Здравствуй школа»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2.«Вечная сказка» (по мотивам сказки Е.Шварца) из сборника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Гуркова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«Школьный театр. Классные шоу-программы»/ серия «Здравствуй школа».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3. «Сапфиры принцесс» из сборника Давыдовой М., Агаповой И. Праздник в школе. Третье издание, Москва «Айрис Пресс», 2004 г.-333 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4.«Святочный калейдоскоп» из сборника Давыдовой М., Агаповой И. Праздник в школе. Третье издание, Москва «Айрис Пресс», 2004 г.-333 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5.«Венок из мертвых цветов» из сборника Давыдовой М., Агаповой И. Праздник в школе. Третье издание, Москва «Айрис Пресс», 2004 г.-333 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6.«Волшебник Изумрудного города» из сборника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Гуркова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«Школьный театр. Классные шоу-программы»/ серия «Здравствуй школа»»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7.«Кошкин Дом» из сборника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Гуркова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«Школьный театр. Классные шоу-программы»/ серия «Здравствуй школа»»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8.«Волшебные часы» из сборника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Гуркова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«Школьный театр. Классные шоу-программы»/ серия «Здравствуй школа»»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9.Литературно-музыкальная гостиная «Ах, этот бал краше не было бала» из сборника «Школьные вечера и мероприятия» (сборник сценариев)- Волгоград.Учитель,2004г</w:t>
      </w:r>
    </w:p>
    <w:p w:rsidR="006A1648" w:rsidRPr="0067113D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литература для педагога: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dl"/>
      <w:bookmarkEnd w:id="18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1.Аджиева Е.М. 50 сценариев классных часов /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Е.М.Аджиева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Л.А.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Байкова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Л.К.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Гребенкина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О.В.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Еремкина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Н.А.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Жокина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Н.В.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Мартишина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Центр «Педагогический поиск», 2002. – 160 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2.Бабанский Ю. К. Педагогика /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Ю.К. Бабанский - М.,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1988. - 626 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3.Безымянная О. Школьный театр.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 «Айрис Пресс»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Рольф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, 2001 г.-270 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4.Возрастная и педагогическая психология: Учеб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ное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пособие для студентов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gram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н-тов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./Под ред.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</w:t>
      </w:r>
      <w:proofErr w:type="spellEnd"/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.А.В.Петровского. – М., Просвещение, 1973.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5.Воспитательный процесс: изучение эффективности. Методические рекомендации / Под ред. Е.Н. Степанова. – М.: ТЦ «Сфера», 2001. – 128с.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6.Корниенко Н.А. Эмоционально-нравственные основы личности: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gram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уч.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психол.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наук/Н.А.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Корниенко – Новосибирск, 1992. – 55 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7.Кристи Г.В. Основы актерского мастерства, Советская Россия, 1970г.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8.Методическое пособие. В помощь начинающим руководителям театральной студии, Белгород, 2003 г.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9.Немов Р.С. Психология: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proofErr w:type="gram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студ.высш.пед.учеб.заведений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3 кн.- 4е изд. / Р.С.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Немов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</w:t>
      </w:r>
      <w:proofErr w:type="gram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зд.центр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ВЛАДОС, 2002.-Кн.»: Психология образования.- 608 </w:t>
      </w:r>
      <w:proofErr w:type="gram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10.Особенности воспитания в условиях дополнительного образования. М.: ГОУ ЦРСДОД, 2004. – 64 с. (Серия «Библиотечка для педагогов, родителей и детей»).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11.Организация воспитательной работы в школе: для заместителей директоров по воспитанию, классных руководителей и воспитателей/Библиотека администрации школы. Образовательный центр “Педагогический поиск”/под ред.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Гуткиной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Л.Д., - М., 1996. - 79с.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12.Панфилов А.Ю.,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Букатов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 Программы. «Театр 1-11 классы». Министерство образования Российской Федерации, М.: «Просвещение», 1995г.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13.Потанин Г.М., Косенко В.Г. Психолого-коррекционная работа с подростками: Учебное пособие. - Белгород: Изд-во Белгородского гос.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университета, 1995. -222с.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14.Театр, где играют дети: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proofErr w:type="gram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метод.пособие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руководителей детских театральных коллективов/ Под ред. А.Б.Никитиной.–М.: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Гуманит.изд.центр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ВЛАДОС, 2001. – 288 с.: ил..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15.Щуркова Н.Е. Классное руководство: Формирование жизненного опыта у учащихся. -М.: Педагогическое общество России, 2002. -160с.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16.Чернышев А. С. Психологические основы диагностики и формирование личности коллектива школьников/ А.С.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Чернышов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М., 1989.- 347с.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9" w:name="_Toc51074066"/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Рекомендуемая литература для обучающихся:</w:t>
      </w:r>
      <w:bookmarkEnd w:id="19"/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1.Воронова Е.А. «Сценарии праздников, КВНов, викторин. Звонок первый – звонок последний. Ростов-на-Дону, «Феникс», 2004 г.-220 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2.Давыдова М., Агапова И. Праздник в школе. Третье издание, Москва «Айрис Пресс», 2004 г.-333 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3.Журнал «Театр круглый год», приложение к журналу «Читаем, учимся, играем» 2004, 2005г.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4.Каришев-Лубоцкий, Театрализованные представления для детей школьного возраста. М., 2005 3.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Выпуски журнала «Педсовет»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5.Куликовская Т.А. 40 новых скороговорок. Практикум по улучшению дикции. – М., 2003.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6.Любовь моя, театр (Программно-методические материалы) – М.: ГОУ ЦРСДОД, 2004. – 64 с. (Серия «Библиотечка для педагогов, родителей и детей»).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7.Савкова З. Как сделать голос сценическим. Теория, методика и практика развития речевого голоса. М.: «Искусство», 1975 г. – 175 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8.У. Шекспир «Собрание сочинений»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9.Школьный театр. Классные шоу-программы»/ серия «Здравствуй школа» - Ростов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:Ф</w:t>
      </w:r>
      <w:proofErr w:type="gram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еникс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 – 320 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10.«Школьные вечера и мероприятия» (сборник сценариев)- Волгоград. Учитель, 2004г</w:t>
      </w:r>
    </w:p>
    <w:p w:rsidR="006A1648" w:rsidRPr="00FD1E3A" w:rsidRDefault="006A1648" w:rsidP="008B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A1648" w:rsidRPr="00FD1E3A" w:rsidSect="001A23D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30A1"/>
    <w:multiLevelType w:val="multilevel"/>
    <w:tmpl w:val="9234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C4476"/>
    <w:multiLevelType w:val="multilevel"/>
    <w:tmpl w:val="4252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C2498"/>
    <w:multiLevelType w:val="multilevel"/>
    <w:tmpl w:val="0E82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04712D"/>
    <w:multiLevelType w:val="multilevel"/>
    <w:tmpl w:val="3A38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323BA6"/>
    <w:multiLevelType w:val="multilevel"/>
    <w:tmpl w:val="35C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514B46"/>
    <w:multiLevelType w:val="hybridMultilevel"/>
    <w:tmpl w:val="A2A2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0037D"/>
    <w:multiLevelType w:val="multilevel"/>
    <w:tmpl w:val="E89C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572106"/>
    <w:multiLevelType w:val="multilevel"/>
    <w:tmpl w:val="3598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244A75"/>
    <w:multiLevelType w:val="hybridMultilevel"/>
    <w:tmpl w:val="3C0C1A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0ED598C"/>
    <w:multiLevelType w:val="multilevel"/>
    <w:tmpl w:val="22E0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BC7C1B"/>
    <w:multiLevelType w:val="multilevel"/>
    <w:tmpl w:val="D040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983A52"/>
    <w:multiLevelType w:val="multilevel"/>
    <w:tmpl w:val="17E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4735B"/>
    <w:multiLevelType w:val="multilevel"/>
    <w:tmpl w:val="531C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670945"/>
    <w:multiLevelType w:val="multilevel"/>
    <w:tmpl w:val="7860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15032B"/>
    <w:multiLevelType w:val="hybridMultilevel"/>
    <w:tmpl w:val="749C1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467392"/>
    <w:multiLevelType w:val="hybridMultilevel"/>
    <w:tmpl w:val="EC2AC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4B092A"/>
    <w:multiLevelType w:val="multilevel"/>
    <w:tmpl w:val="618C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883AEC"/>
    <w:multiLevelType w:val="multilevel"/>
    <w:tmpl w:val="5DFE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417959"/>
    <w:multiLevelType w:val="hybridMultilevel"/>
    <w:tmpl w:val="F6FA6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F20916"/>
    <w:multiLevelType w:val="multilevel"/>
    <w:tmpl w:val="623E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7B0B4F"/>
    <w:multiLevelType w:val="multilevel"/>
    <w:tmpl w:val="24CE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CF63A9"/>
    <w:multiLevelType w:val="multilevel"/>
    <w:tmpl w:val="3732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CA755E"/>
    <w:multiLevelType w:val="multilevel"/>
    <w:tmpl w:val="D4D8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FB1AD0"/>
    <w:multiLevelType w:val="multilevel"/>
    <w:tmpl w:val="C2EE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511152"/>
    <w:multiLevelType w:val="multilevel"/>
    <w:tmpl w:val="4D08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CD063C"/>
    <w:multiLevelType w:val="multilevel"/>
    <w:tmpl w:val="9524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B8536A"/>
    <w:multiLevelType w:val="hybridMultilevel"/>
    <w:tmpl w:val="8D348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5302C0"/>
    <w:multiLevelType w:val="multilevel"/>
    <w:tmpl w:val="70FC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70479B"/>
    <w:multiLevelType w:val="multilevel"/>
    <w:tmpl w:val="6D0A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406FE4"/>
    <w:multiLevelType w:val="multilevel"/>
    <w:tmpl w:val="9A6A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6AF5894"/>
    <w:multiLevelType w:val="multilevel"/>
    <w:tmpl w:val="FAF8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2924CA"/>
    <w:multiLevelType w:val="multilevel"/>
    <w:tmpl w:val="3F4EF6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sz w:val="28"/>
      </w:rPr>
    </w:lvl>
  </w:abstractNum>
  <w:abstractNum w:abstractNumId="32">
    <w:nsid w:val="4F720B87"/>
    <w:multiLevelType w:val="multilevel"/>
    <w:tmpl w:val="DCF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D47A43"/>
    <w:multiLevelType w:val="hybridMultilevel"/>
    <w:tmpl w:val="3F68D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CA5383"/>
    <w:multiLevelType w:val="multilevel"/>
    <w:tmpl w:val="3FA4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187D2F"/>
    <w:multiLevelType w:val="multilevel"/>
    <w:tmpl w:val="A11C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434834"/>
    <w:multiLevelType w:val="multilevel"/>
    <w:tmpl w:val="545C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8A1C2B"/>
    <w:multiLevelType w:val="multilevel"/>
    <w:tmpl w:val="C3FE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BA539A"/>
    <w:multiLevelType w:val="multilevel"/>
    <w:tmpl w:val="0068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B47D31"/>
    <w:multiLevelType w:val="multilevel"/>
    <w:tmpl w:val="2454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C6080E"/>
    <w:multiLevelType w:val="multilevel"/>
    <w:tmpl w:val="5CEA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EA1C4D"/>
    <w:multiLevelType w:val="multilevel"/>
    <w:tmpl w:val="E6BA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611607"/>
    <w:multiLevelType w:val="hybridMultilevel"/>
    <w:tmpl w:val="9C0E3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5201A0"/>
    <w:multiLevelType w:val="hybridMultilevel"/>
    <w:tmpl w:val="D9565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9B6AD8"/>
    <w:multiLevelType w:val="multilevel"/>
    <w:tmpl w:val="734C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F21653"/>
    <w:multiLevelType w:val="multilevel"/>
    <w:tmpl w:val="279A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526FB8"/>
    <w:multiLevelType w:val="multilevel"/>
    <w:tmpl w:val="5B30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BD421A"/>
    <w:multiLevelType w:val="multilevel"/>
    <w:tmpl w:val="5CEC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A4278C"/>
    <w:multiLevelType w:val="multilevel"/>
    <w:tmpl w:val="D9F4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8"/>
  </w:num>
  <w:num w:numId="3">
    <w:abstractNumId w:val="18"/>
  </w:num>
  <w:num w:numId="4">
    <w:abstractNumId w:val="42"/>
  </w:num>
  <w:num w:numId="5">
    <w:abstractNumId w:val="5"/>
  </w:num>
  <w:num w:numId="6">
    <w:abstractNumId w:val="15"/>
  </w:num>
  <w:num w:numId="7">
    <w:abstractNumId w:val="26"/>
  </w:num>
  <w:num w:numId="8">
    <w:abstractNumId w:val="43"/>
  </w:num>
  <w:num w:numId="9">
    <w:abstractNumId w:val="33"/>
  </w:num>
  <w:num w:numId="10">
    <w:abstractNumId w:val="14"/>
  </w:num>
  <w:num w:numId="11">
    <w:abstractNumId w:val="9"/>
  </w:num>
  <w:num w:numId="12">
    <w:abstractNumId w:val="37"/>
  </w:num>
  <w:num w:numId="13">
    <w:abstractNumId w:val="2"/>
  </w:num>
  <w:num w:numId="14">
    <w:abstractNumId w:val="12"/>
  </w:num>
  <w:num w:numId="15">
    <w:abstractNumId w:val="45"/>
  </w:num>
  <w:num w:numId="16">
    <w:abstractNumId w:val="6"/>
  </w:num>
  <w:num w:numId="17">
    <w:abstractNumId w:val="19"/>
  </w:num>
  <w:num w:numId="18">
    <w:abstractNumId w:val="27"/>
  </w:num>
  <w:num w:numId="19">
    <w:abstractNumId w:val="16"/>
  </w:num>
  <w:num w:numId="20">
    <w:abstractNumId w:val="28"/>
  </w:num>
  <w:num w:numId="21">
    <w:abstractNumId w:val="36"/>
  </w:num>
  <w:num w:numId="22">
    <w:abstractNumId w:val="23"/>
  </w:num>
  <w:num w:numId="23">
    <w:abstractNumId w:val="47"/>
  </w:num>
  <w:num w:numId="24">
    <w:abstractNumId w:val="24"/>
  </w:num>
  <w:num w:numId="25">
    <w:abstractNumId w:val="7"/>
  </w:num>
  <w:num w:numId="26">
    <w:abstractNumId w:val="17"/>
  </w:num>
  <w:num w:numId="27">
    <w:abstractNumId w:val="40"/>
  </w:num>
  <w:num w:numId="28">
    <w:abstractNumId w:val="44"/>
  </w:num>
  <w:num w:numId="29">
    <w:abstractNumId w:val="21"/>
  </w:num>
  <w:num w:numId="30">
    <w:abstractNumId w:val="3"/>
  </w:num>
  <w:num w:numId="31">
    <w:abstractNumId w:val="25"/>
  </w:num>
  <w:num w:numId="32">
    <w:abstractNumId w:val="10"/>
  </w:num>
  <w:num w:numId="33">
    <w:abstractNumId w:val="35"/>
  </w:num>
  <w:num w:numId="34">
    <w:abstractNumId w:val="0"/>
  </w:num>
  <w:num w:numId="35">
    <w:abstractNumId w:val="29"/>
  </w:num>
  <w:num w:numId="36">
    <w:abstractNumId w:val="32"/>
  </w:num>
  <w:num w:numId="37">
    <w:abstractNumId w:val="22"/>
  </w:num>
  <w:num w:numId="38">
    <w:abstractNumId w:val="41"/>
  </w:num>
  <w:num w:numId="39">
    <w:abstractNumId w:val="30"/>
  </w:num>
  <w:num w:numId="40">
    <w:abstractNumId w:val="39"/>
  </w:num>
  <w:num w:numId="41">
    <w:abstractNumId w:val="20"/>
  </w:num>
  <w:num w:numId="42">
    <w:abstractNumId w:val="34"/>
  </w:num>
  <w:num w:numId="43">
    <w:abstractNumId w:val="11"/>
  </w:num>
  <w:num w:numId="44">
    <w:abstractNumId w:val="48"/>
  </w:num>
  <w:num w:numId="45">
    <w:abstractNumId w:val="46"/>
  </w:num>
  <w:num w:numId="46">
    <w:abstractNumId w:val="4"/>
  </w:num>
  <w:num w:numId="47">
    <w:abstractNumId w:val="1"/>
  </w:num>
  <w:num w:numId="48">
    <w:abstractNumId w:val="38"/>
  </w:num>
  <w:num w:numId="4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BF4"/>
    <w:rsid w:val="00011C28"/>
    <w:rsid w:val="0001378C"/>
    <w:rsid w:val="00041B97"/>
    <w:rsid w:val="00066393"/>
    <w:rsid w:val="00116A4B"/>
    <w:rsid w:val="00157D7E"/>
    <w:rsid w:val="00174667"/>
    <w:rsid w:val="00195993"/>
    <w:rsid w:val="001A23D5"/>
    <w:rsid w:val="001B38DE"/>
    <w:rsid w:val="001C715E"/>
    <w:rsid w:val="00274443"/>
    <w:rsid w:val="003061E2"/>
    <w:rsid w:val="00354F39"/>
    <w:rsid w:val="00387D6F"/>
    <w:rsid w:val="00400971"/>
    <w:rsid w:val="0040255D"/>
    <w:rsid w:val="00433AFB"/>
    <w:rsid w:val="00450648"/>
    <w:rsid w:val="00470F6C"/>
    <w:rsid w:val="004B6B77"/>
    <w:rsid w:val="0051745F"/>
    <w:rsid w:val="005E66DE"/>
    <w:rsid w:val="00605224"/>
    <w:rsid w:val="00611BF4"/>
    <w:rsid w:val="0067113D"/>
    <w:rsid w:val="006A1648"/>
    <w:rsid w:val="007779FF"/>
    <w:rsid w:val="00786A56"/>
    <w:rsid w:val="007F0886"/>
    <w:rsid w:val="00813EE6"/>
    <w:rsid w:val="00857907"/>
    <w:rsid w:val="0087740A"/>
    <w:rsid w:val="008B0144"/>
    <w:rsid w:val="008C2E6E"/>
    <w:rsid w:val="008F0A79"/>
    <w:rsid w:val="00913144"/>
    <w:rsid w:val="009330F8"/>
    <w:rsid w:val="00A0578B"/>
    <w:rsid w:val="00A60BF6"/>
    <w:rsid w:val="00AA7C6B"/>
    <w:rsid w:val="00AF24DC"/>
    <w:rsid w:val="00B825ED"/>
    <w:rsid w:val="00BD3513"/>
    <w:rsid w:val="00D31B19"/>
    <w:rsid w:val="00D329AA"/>
    <w:rsid w:val="00D3526B"/>
    <w:rsid w:val="00D50D8B"/>
    <w:rsid w:val="00D73FE9"/>
    <w:rsid w:val="00DA4554"/>
    <w:rsid w:val="00E973FC"/>
    <w:rsid w:val="00EB0A20"/>
    <w:rsid w:val="00EE10DB"/>
    <w:rsid w:val="00F2649B"/>
    <w:rsid w:val="00F5158C"/>
    <w:rsid w:val="00F66A85"/>
    <w:rsid w:val="00FD1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3FC"/>
  </w:style>
  <w:style w:type="paragraph" w:styleId="1">
    <w:name w:val="heading 1"/>
    <w:basedOn w:val="a"/>
    <w:link w:val="10"/>
    <w:uiPriority w:val="9"/>
    <w:qFormat/>
    <w:rsid w:val="001C7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C71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C71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1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71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C71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73FE9"/>
    <w:pPr>
      <w:ind w:left="720"/>
      <w:contextualSpacing/>
    </w:pPr>
  </w:style>
  <w:style w:type="paragraph" w:customStyle="1" w:styleId="msonormal0">
    <w:name w:val="msonormal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C715E"/>
  </w:style>
  <w:style w:type="character" w:customStyle="1" w:styleId="fontstyle21">
    <w:name w:val="fontstyle21"/>
    <w:basedOn w:val="a0"/>
    <w:rsid w:val="001C715E"/>
  </w:style>
  <w:style w:type="character" w:styleId="a4">
    <w:name w:val="Hyperlink"/>
    <w:basedOn w:val="a0"/>
    <w:uiPriority w:val="99"/>
    <w:semiHidden/>
    <w:unhideWhenUsed/>
    <w:rsid w:val="001C715E"/>
    <w:rPr>
      <w:color w:val="0000FF"/>
      <w:u w:val="single"/>
    </w:rPr>
  </w:style>
  <w:style w:type="character" w:customStyle="1" w:styleId="fontstyle11">
    <w:name w:val="fontstyle11"/>
    <w:basedOn w:val="a0"/>
    <w:rsid w:val="001C715E"/>
  </w:style>
  <w:style w:type="character" w:customStyle="1" w:styleId="slider-readerprogress-value">
    <w:name w:val="slider-reader__progress-value"/>
    <w:basedOn w:val="a0"/>
    <w:rsid w:val="001C715E"/>
  </w:style>
  <w:style w:type="paragraph" w:customStyle="1" w:styleId="main-menuitem">
    <w:name w:val="main-menu__item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loggedtitle">
    <w:name w:val="menu-logged__title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loggeditem">
    <w:name w:val="menu-logged__item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u-loggeddescr">
    <w:name w:val="menu-logged__descr"/>
    <w:basedOn w:val="a0"/>
    <w:rsid w:val="001C715E"/>
  </w:style>
  <w:style w:type="character" w:customStyle="1" w:styleId="menu-loggedcounter">
    <w:name w:val="menu-logged__counter"/>
    <w:basedOn w:val="a0"/>
    <w:rsid w:val="001C715E"/>
  </w:style>
  <w:style w:type="paragraph" w:customStyle="1" w:styleId="menu-footeritem">
    <w:name w:val="menu-footer__item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titem">
    <w:name w:val="bat__item"/>
    <w:basedOn w:val="a0"/>
    <w:rsid w:val="001C715E"/>
  </w:style>
  <w:style w:type="character" w:customStyle="1" w:styleId="battext">
    <w:name w:val="bat__text"/>
    <w:basedOn w:val="a0"/>
    <w:rsid w:val="001C715E"/>
  </w:style>
  <w:style w:type="character" w:customStyle="1" w:styleId="batseparator">
    <w:name w:val="bat__separator"/>
    <w:basedOn w:val="a0"/>
    <w:rsid w:val="001C715E"/>
  </w:style>
  <w:style w:type="character" w:customStyle="1" w:styleId="batposition">
    <w:name w:val="bat__position"/>
    <w:basedOn w:val="a0"/>
    <w:rsid w:val="001C715E"/>
  </w:style>
  <w:style w:type="paragraph" w:customStyle="1" w:styleId="materialtag">
    <w:name w:val="material__tag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header-moduledescriptioncvsoj">
    <w:name w:val="filterheader-module__description___cvsoj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rsid w:val="001C715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1C71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semiHidden/>
    <w:rsid w:val="001C715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1C71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urse-populartype">
    <w:name w:val="course-popular__type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1C715E"/>
  </w:style>
  <w:style w:type="character" w:customStyle="1" w:styleId="course-popularprice--new">
    <w:name w:val="course-popular__price--new"/>
    <w:basedOn w:val="a0"/>
    <w:rsid w:val="001C715E"/>
  </w:style>
  <w:style w:type="paragraph" w:customStyle="1" w:styleId="course-populardata">
    <w:name w:val="course-popular__data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views">
    <w:name w:val="course-popular__views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download">
    <w:name w:val="course-popular__download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aboutitem">
    <w:name w:val="aside-about__item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statitem">
    <w:name w:val="material-stat__item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1C715E"/>
  </w:style>
  <w:style w:type="paragraph" w:customStyle="1" w:styleId="material-statdescr">
    <w:name w:val="material-stat__descr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materialitem">
    <w:name w:val="author-material__item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iltercounter">
    <w:name w:val="material-filter__counter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ilterelement">
    <w:name w:val="material-filter__element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iltertype-item">
    <w:name w:val="material-filter__type-item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-docstype">
    <w:name w:val="methodical-docs__type"/>
    <w:basedOn w:val="a0"/>
    <w:rsid w:val="001C715E"/>
  </w:style>
  <w:style w:type="paragraph" w:customStyle="1" w:styleId="methodical-docstag">
    <w:name w:val="methodical-docs__tag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-docselement">
    <w:name w:val="methodical-docs__element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s-suggestitem">
    <w:name w:val="courses-suggest__item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al-course-salehead">
    <w:name w:val="personal-course-sale__head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715E"/>
    <w:rPr>
      <w:b/>
      <w:bCs/>
    </w:rPr>
  </w:style>
  <w:style w:type="paragraph" w:customStyle="1" w:styleId="galleryimg">
    <w:name w:val="gallery__img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time-webinar">
    <w:name w:val="aside-news__time-webinar"/>
    <w:basedOn w:val="a0"/>
    <w:rsid w:val="001C715E"/>
  </w:style>
  <w:style w:type="character" w:customStyle="1" w:styleId="aside-newscategory">
    <w:name w:val="aside-news__category"/>
    <w:basedOn w:val="a0"/>
    <w:rsid w:val="001C715E"/>
  </w:style>
  <w:style w:type="paragraph" w:customStyle="1" w:styleId="aside-newstitle">
    <w:name w:val="aside-news__title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visits">
    <w:name w:val="aside-news__visits"/>
    <w:basedOn w:val="a0"/>
    <w:rsid w:val="001C715E"/>
  </w:style>
  <w:style w:type="paragraph" w:customStyle="1" w:styleId="aside-courseitem">
    <w:name w:val="aside-course__item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coursequantity">
    <w:name w:val="aside-course__quantity"/>
    <w:basedOn w:val="a0"/>
    <w:rsid w:val="001C715E"/>
  </w:style>
  <w:style w:type="character" w:customStyle="1" w:styleId="aside-courseprice">
    <w:name w:val="aside-course__price"/>
    <w:basedOn w:val="a0"/>
    <w:rsid w:val="001C715E"/>
  </w:style>
  <w:style w:type="character" w:customStyle="1" w:styleId="banner-gift-certificatesnovelty">
    <w:name w:val="banner-gift-certificates__novelty"/>
    <w:basedOn w:val="a0"/>
    <w:rsid w:val="001C715E"/>
  </w:style>
  <w:style w:type="paragraph" w:customStyle="1" w:styleId="banner-gift-certificatesitem">
    <w:name w:val="banner-gift-certificates__item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list-item">
    <w:name w:val="footer__list-item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document-text">
    <w:name w:val="footer__document-text"/>
    <w:basedOn w:val="a0"/>
    <w:rsid w:val="001C715E"/>
  </w:style>
  <w:style w:type="paragraph" w:customStyle="1" w:styleId="footersocial-item">
    <w:name w:val="footer__social-item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3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7093</Words>
  <Characters>40435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Инесса</dc:creator>
  <cp:keywords/>
  <dc:description/>
  <cp:lastModifiedBy>школа</cp:lastModifiedBy>
  <cp:revision>19</cp:revision>
  <cp:lastPrinted>2025-01-23T06:15:00Z</cp:lastPrinted>
  <dcterms:created xsi:type="dcterms:W3CDTF">2023-09-15T20:04:00Z</dcterms:created>
  <dcterms:modified xsi:type="dcterms:W3CDTF">2025-09-18T04:16:00Z</dcterms:modified>
</cp:coreProperties>
</file>