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53" w:rsidRPr="00953253" w:rsidRDefault="00953253" w:rsidP="00953253">
      <w:pPr>
        <w:pStyle w:val="Heading3"/>
        <w:spacing w:before="64" w:line="240" w:lineRule="auto"/>
        <w:ind w:right="709" w:hanging="106"/>
        <w:jc w:val="center"/>
        <w:rPr>
          <w:b w:val="0"/>
          <w:sz w:val="20"/>
          <w:szCs w:val="22"/>
        </w:rPr>
      </w:pPr>
      <w:r w:rsidRPr="00953253">
        <w:rPr>
          <w:b w:val="0"/>
          <w:sz w:val="20"/>
          <w:szCs w:val="22"/>
        </w:rPr>
        <w:t>МУНИЦИПАЛЬНОЕ</w:t>
      </w:r>
      <w:r w:rsidRPr="00953253">
        <w:rPr>
          <w:b w:val="0"/>
          <w:spacing w:val="36"/>
          <w:sz w:val="20"/>
          <w:szCs w:val="22"/>
        </w:rPr>
        <w:t xml:space="preserve"> БЮДЖЕТНОЕ </w:t>
      </w:r>
      <w:r w:rsidRPr="00953253">
        <w:rPr>
          <w:b w:val="0"/>
          <w:sz w:val="20"/>
          <w:szCs w:val="22"/>
        </w:rPr>
        <w:t>ОБЩЕОБРАЗОВАТЕЛЬНОЕ</w:t>
      </w:r>
      <w:r w:rsidRPr="00953253">
        <w:rPr>
          <w:b w:val="0"/>
          <w:spacing w:val="-12"/>
          <w:sz w:val="20"/>
          <w:szCs w:val="22"/>
        </w:rPr>
        <w:t xml:space="preserve"> </w:t>
      </w:r>
      <w:r w:rsidRPr="00953253">
        <w:rPr>
          <w:b w:val="0"/>
          <w:spacing w:val="-2"/>
          <w:sz w:val="20"/>
          <w:szCs w:val="22"/>
        </w:rPr>
        <w:t>УЧРЕЖДЕНИЕ</w:t>
      </w:r>
    </w:p>
    <w:p w:rsidR="00953253" w:rsidRPr="00953253" w:rsidRDefault="00953253" w:rsidP="00953253">
      <w:pPr>
        <w:pStyle w:val="Heading3"/>
        <w:spacing w:before="3" w:line="240" w:lineRule="auto"/>
        <w:ind w:left="1104" w:right="709" w:firstLine="0"/>
        <w:jc w:val="center"/>
        <w:rPr>
          <w:b w:val="0"/>
          <w:sz w:val="20"/>
          <w:szCs w:val="22"/>
        </w:rPr>
      </w:pPr>
      <w:r w:rsidRPr="00953253">
        <w:rPr>
          <w:b w:val="0"/>
          <w:spacing w:val="-2"/>
          <w:sz w:val="20"/>
          <w:szCs w:val="22"/>
        </w:rPr>
        <w:t>«СРЕДНЯЯ ОБЩЕОБРАЗОВАТЕЛЬНАЯ</w:t>
      </w:r>
      <w:r w:rsidRPr="00953253">
        <w:rPr>
          <w:b w:val="0"/>
          <w:spacing w:val="2"/>
          <w:sz w:val="20"/>
          <w:szCs w:val="22"/>
        </w:rPr>
        <w:t xml:space="preserve"> </w:t>
      </w:r>
      <w:r w:rsidRPr="00953253">
        <w:rPr>
          <w:b w:val="0"/>
          <w:spacing w:val="-2"/>
          <w:sz w:val="20"/>
          <w:szCs w:val="22"/>
        </w:rPr>
        <w:t>ШКОЛА»</w:t>
      </w:r>
      <w:r w:rsidRPr="00953253">
        <w:rPr>
          <w:b w:val="0"/>
          <w:sz w:val="20"/>
          <w:szCs w:val="22"/>
        </w:rPr>
        <w:t xml:space="preserve"> </w:t>
      </w:r>
      <w:r w:rsidRPr="00953253">
        <w:rPr>
          <w:b w:val="0"/>
          <w:spacing w:val="-2"/>
          <w:sz w:val="20"/>
          <w:szCs w:val="22"/>
        </w:rPr>
        <w:t>С.</w:t>
      </w:r>
      <w:r w:rsidRPr="00953253">
        <w:rPr>
          <w:b w:val="0"/>
          <w:spacing w:val="4"/>
          <w:sz w:val="20"/>
          <w:szCs w:val="22"/>
        </w:rPr>
        <w:t xml:space="preserve"> </w:t>
      </w:r>
      <w:r w:rsidRPr="00953253">
        <w:rPr>
          <w:b w:val="0"/>
          <w:spacing w:val="-2"/>
          <w:sz w:val="20"/>
          <w:szCs w:val="22"/>
        </w:rPr>
        <w:t>СУСАНИНО УЛЬЧСКОГО МУНИЦИПАЛЬНОГО РАЙОНА ХАБАРОВСКОГО КРАЯ</w:t>
      </w:r>
    </w:p>
    <w:p w:rsidR="00953253" w:rsidRPr="00953253" w:rsidRDefault="00953253" w:rsidP="00953253">
      <w:pPr>
        <w:pStyle w:val="ae"/>
        <w:rPr>
          <w:b/>
        </w:rPr>
      </w:pPr>
    </w:p>
    <w:p w:rsidR="00953253" w:rsidRPr="00953253" w:rsidRDefault="00953253" w:rsidP="00953253">
      <w:pPr>
        <w:pStyle w:val="ae"/>
        <w:rPr>
          <w:b/>
        </w:rPr>
      </w:pPr>
    </w:p>
    <w:tbl>
      <w:tblPr>
        <w:tblW w:w="10128" w:type="dxa"/>
        <w:tblInd w:w="-801" w:type="dxa"/>
        <w:tblLook w:val="04A0"/>
      </w:tblPr>
      <w:tblGrid>
        <w:gridCol w:w="3376"/>
        <w:gridCol w:w="3376"/>
        <w:gridCol w:w="3376"/>
      </w:tblGrid>
      <w:tr w:rsidR="00953253" w:rsidRPr="00953253" w:rsidTr="00953253">
        <w:trPr>
          <w:trHeight w:val="1386"/>
        </w:trPr>
        <w:tc>
          <w:tcPr>
            <w:tcW w:w="3376" w:type="dxa"/>
          </w:tcPr>
          <w:p w:rsidR="00953253" w:rsidRPr="00953253" w:rsidRDefault="00953253" w:rsidP="00953253">
            <w:pPr>
              <w:pStyle w:val="ae"/>
              <w:rPr>
                <w:b/>
                <w:sz w:val="24"/>
              </w:rPr>
            </w:pPr>
            <w:r w:rsidRPr="00953253">
              <w:rPr>
                <w:b/>
                <w:sz w:val="24"/>
              </w:rPr>
              <w:t>РАССМОТРЕНО</w:t>
            </w:r>
          </w:p>
          <w:p w:rsidR="00953253" w:rsidRPr="00953253" w:rsidRDefault="00953253" w:rsidP="00953253">
            <w:pPr>
              <w:pStyle w:val="ae"/>
              <w:rPr>
                <w:sz w:val="24"/>
              </w:rPr>
            </w:pPr>
            <w:r w:rsidRPr="00953253">
              <w:rPr>
                <w:sz w:val="24"/>
              </w:rPr>
              <w:t xml:space="preserve">На педагогическом совете </w:t>
            </w:r>
          </w:p>
          <w:p w:rsidR="00953253" w:rsidRPr="00953253" w:rsidRDefault="00953253" w:rsidP="00953253">
            <w:pPr>
              <w:pStyle w:val="ae"/>
              <w:rPr>
                <w:sz w:val="24"/>
              </w:rPr>
            </w:pPr>
            <w:r w:rsidRPr="00953253">
              <w:rPr>
                <w:sz w:val="24"/>
              </w:rPr>
              <w:t xml:space="preserve">Протокол № </w:t>
            </w:r>
          </w:p>
          <w:p w:rsidR="00953253" w:rsidRPr="00953253" w:rsidRDefault="00953253" w:rsidP="00FB0AD6">
            <w:pPr>
              <w:pStyle w:val="ae"/>
              <w:rPr>
                <w:sz w:val="24"/>
              </w:rPr>
            </w:pPr>
            <w:r w:rsidRPr="00953253">
              <w:rPr>
                <w:sz w:val="24"/>
              </w:rPr>
              <w:t xml:space="preserve">от </w:t>
            </w:r>
            <w:r w:rsidR="00FB0AD6">
              <w:rPr>
                <w:sz w:val="24"/>
              </w:rPr>
              <w:t xml:space="preserve">      </w:t>
            </w:r>
            <w:r w:rsidRPr="00953253">
              <w:rPr>
                <w:sz w:val="24"/>
              </w:rPr>
              <w:t>августа 20</w:t>
            </w:r>
            <w:r w:rsidR="00FB0AD6">
              <w:rPr>
                <w:sz w:val="24"/>
              </w:rPr>
              <w:t>25</w:t>
            </w:r>
            <w:r w:rsidRPr="00953253">
              <w:rPr>
                <w:sz w:val="24"/>
              </w:rPr>
              <w:t xml:space="preserve"> года</w:t>
            </w:r>
          </w:p>
        </w:tc>
        <w:tc>
          <w:tcPr>
            <w:tcW w:w="3376" w:type="dxa"/>
          </w:tcPr>
          <w:p w:rsidR="00953253" w:rsidRPr="00953253" w:rsidRDefault="00953253" w:rsidP="00953253">
            <w:pPr>
              <w:pStyle w:val="ae"/>
              <w:jc w:val="center"/>
              <w:rPr>
                <w:b/>
                <w:sz w:val="24"/>
              </w:rPr>
            </w:pPr>
            <w:r w:rsidRPr="00953253">
              <w:rPr>
                <w:b/>
                <w:sz w:val="24"/>
              </w:rPr>
              <w:t>СОГЛАСОВАНО</w:t>
            </w:r>
          </w:p>
          <w:p w:rsidR="00953253" w:rsidRPr="00953253" w:rsidRDefault="00953253" w:rsidP="00953253">
            <w:pPr>
              <w:pStyle w:val="ae"/>
              <w:jc w:val="center"/>
              <w:rPr>
                <w:sz w:val="24"/>
              </w:rPr>
            </w:pPr>
            <w:r w:rsidRPr="00953253">
              <w:rPr>
                <w:sz w:val="24"/>
              </w:rPr>
              <w:t>заместитель директора по воспитательной работе</w:t>
            </w:r>
          </w:p>
          <w:p w:rsidR="00953253" w:rsidRPr="00953253" w:rsidRDefault="00953253" w:rsidP="00953253">
            <w:pPr>
              <w:pStyle w:val="ae"/>
              <w:jc w:val="center"/>
              <w:rPr>
                <w:sz w:val="24"/>
              </w:rPr>
            </w:pPr>
            <w:r w:rsidRPr="00953253">
              <w:rPr>
                <w:sz w:val="24"/>
              </w:rPr>
              <w:t>_______/В.А.Павлова/</w:t>
            </w:r>
          </w:p>
          <w:p w:rsidR="00953253" w:rsidRPr="00953253" w:rsidRDefault="00953253" w:rsidP="00FB0AD6">
            <w:pPr>
              <w:pStyle w:val="ae"/>
              <w:jc w:val="center"/>
              <w:rPr>
                <w:sz w:val="24"/>
              </w:rPr>
            </w:pPr>
            <w:r w:rsidRPr="00953253">
              <w:rPr>
                <w:sz w:val="24"/>
              </w:rPr>
              <w:t>«</w:t>
            </w:r>
            <w:r w:rsidR="00FB0AD6">
              <w:rPr>
                <w:sz w:val="24"/>
              </w:rPr>
              <w:t xml:space="preserve">      </w:t>
            </w:r>
            <w:r w:rsidRPr="00953253">
              <w:rPr>
                <w:sz w:val="24"/>
              </w:rPr>
              <w:t>» августа 202</w:t>
            </w:r>
            <w:r w:rsidR="00FB0AD6">
              <w:rPr>
                <w:sz w:val="24"/>
              </w:rPr>
              <w:t>5</w:t>
            </w:r>
            <w:r w:rsidRPr="00953253">
              <w:rPr>
                <w:sz w:val="24"/>
              </w:rPr>
              <w:t xml:space="preserve"> года</w:t>
            </w:r>
          </w:p>
        </w:tc>
        <w:tc>
          <w:tcPr>
            <w:tcW w:w="3376" w:type="dxa"/>
          </w:tcPr>
          <w:p w:rsidR="00953253" w:rsidRPr="00953253" w:rsidRDefault="00953253" w:rsidP="00953253">
            <w:pPr>
              <w:pStyle w:val="ae"/>
              <w:jc w:val="right"/>
              <w:rPr>
                <w:b/>
                <w:sz w:val="24"/>
              </w:rPr>
            </w:pPr>
            <w:r w:rsidRPr="00953253">
              <w:rPr>
                <w:b/>
                <w:sz w:val="24"/>
              </w:rPr>
              <w:t>УТВЕРЖДЕНО</w:t>
            </w:r>
          </w:p>
          <w:p w:rsidR="00953253" w:rsidRPr="00953253" w:rsidRDefault="00953253" w:rsidP="00953253">
            <w:pPr>
              <w:pStyle w:val="ae"/>
              <w:jc w:val="right"/>
              <w:rPr>
                <w:sz w:val="24"/>
              </w:rPr>
            </w:pPr>
            <w:r w:rsidRPr="00953253">
              <w:rPr>
                <w:sz w:val="24"/>
              </w:rPr>
              <w:t xml:space="preserve">приказом директора </w:t>
            </w:r>
          </w:p>
          <w:p w:rsidR="00953253" w:rsidRPr="00953253" w:rsidRDefault="00953253" w:rsidP="00953253">
            <w:pPr>
              <w:pStyle w:val="ae"/>
              <w:jc w:val="right"/>
              <w:rPr>
                <w:sz w:val="24"/>
              </w:rPr>
            </w:pPr>
            <w:r w:rsidRPr="00953253">
              <w:rPr>
                <w:sz w:val="24"/>
              </w:rPr>
              <w:t>МБОУ СОШ с. Сусанино</w:t>
            </w:r>
          </w:p>
          <w:p w:rsidR="00953253" w:rsidRPr="00953253" w:rsidRDefault="00953253" w:rsidP="00953253">
            <w:pPr>
              <w:pStyle w:val="ae"/>
              <w:jc w:val="right"/>
              <w:rPr>
                <w:sz w:val="24"/>
              </w:rPr>
            </w:pPr>
            <w:r w:rsidRPr="00953253">
              <w:rPr>
                <w:sz w:val="24"/>
              </w:rPr>
              <w:t xml:space="preserve">№ _________ от </w:t>
            </w:r>
            <w:r w:rsidR="00FB0AD6">
              <w:rPr>
                <w:sz w:val="24"/>
              </w:rPr>
              <w:t>____________</w:t>
            </w:r>
          </w:p>
          <w:p w:rsidR="00953253" w:rsidRPr="00953253" w:rsidRDefault="00953253" w:rsidP="00953253">
            <w:pPr>
              <w:pStyle w:val="ae"/>
              <w:jc w:val="right"/>
              <w:rPr>
                <w:sz w:val="24"/>
              </w:rPr>
            </w:pPr>
            <w:r w:rsidRPr="00953253">
              <w:rPr>
                <w:sz w:val="24"/>
              </w:rPr>
              <w:t>__________/_______________/</w:t>
            </w:r>
          </w:p>
        </w:tc>
      </w:tr>
    </w:tbl>
    <w:p w:rsidR="004E129D" w:rsidRPr="00953253" w:rsidRDefault="004E129D" w:rsidP="004E129D">
      <w:pPr>
        <w:pStyle w:val="4"/>
        <w:rPr>
          <w:rFonts w:ascii="Times New Roman" w:hAnsi="Times New Roman" w:cs="Times New Roman"/>
          <w:i w:val="0"/>
          <w:sz w:val="72"/>
          <w:szCs w:val="72"/>
        </w:rPr>
      </w:pPr>
    </w:p>
    <w:p w:rsidR="004E129D" w:rsidRPr="00953253" w:rsidRDefault="004E129D" w:rsidP="004E129D">
      <w:pPr>
        <w:pStyle w:val="4"/>
        <w:jc w:val="center"/>
        <w:rPr>
          <w:rFonts w:ascii="Times New Roman" w:hAnsi="Times New Roman" w:cs="Times New Roman"/>
          <w:i w:val="0"/>
          <w:sz w:val="72"/>
          <w:szCs w:val="72"/>
        </w:rPr>
      </w:pPr>
    </w:p>
    <w:p w:rsidR="004E129D" w:rsidRPr="00953253" w:rsidRDefault="00953253" w:rsidP="00953253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953253">
        <w:rPr>
          <w:rFonts w:ascii="Times New Roman" w:hAnsi="Times New Roman" w:cs="Times New Roman"/>
          <w:b/>
          <w:sz w:val="40"/>
          <w:szCs w:val="28"/>
        </w:rPr>
        <w:t>КОМПЛЕКСНАЯ</w:t>
      </w:r>
    </w:p>
    <w:p w:rsidR="004E129D" w:rsidRPr="00953253" w:rsidRDefault="00953253" w:rsidP="00953253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953253">
        <w:rPr>
          <w:rFonts w:ascii="Times New Roman" w:hAnsi="Times New Roman" w:cs="Times New Roman"/>
          <w:b/>
          <w:sz w:val="40"/>
          <w:szCs w:val="28"/>
        </w:rPr>
        <w:t>ПРОГРАММА  БЕЗОПАСНОСТИ</w:t>
      </w:r>
    </w:p>
    <w:p w:rsidR="004E129D" w:rsidRPr="00953253" w:rsidRDefault="00953253" w:rsidP="0095325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53253">
        <w:rPr>
          <w:rFonts w:ascii="Times New Roman" w:hAnsi="Times New Roman" w:cs="Times New Roman"/>
          <w:b/>
          <w:sz w:val="40"/>
          <w:szCs w:val="28"/>
        </w:rPr>
        <w:t>МБОУ СОШ С. СУСАНИНО</w:t>
      </w:r>
    </w:p>
    <w:p w:rsidR="00953253" w:rsidRPr="00953253" w:rsidRDefault="00953253" w:rsidP="00953253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953253">
        <w:rPr>
          <w:rFonts w:ascii="Times New Roman" w:hAnsi="Times New Roman" w:cs="Times New Roman"/>
          <w:b/>
          <w:sz w:val="40"/>
          <w:szCs w:val="28"/>
        </w:rPr>
        <w:t>УЛЬЧСКОГО РАЙОНА ХАБАРОВСКОГО КРАЯ</w:t>
      </w:r>
    </w:p>
    <w:p w:rsidR="004E129D" w:rsidRPr="00953253" w:rsidRDefault="00953253" w:rsidP="0095325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53253">
        <w:rPr>
          <w:rFonts w:ascii="Times New Roman" w:hAnsi="Times New Roman" w:cs="Times New Roman"/>
          <w:b/>
          <w:sz w:val="40"/>
          <w:szCs w:val="28"/>
        </w:rPr>
        <w:t>НА  202</w:t>
      </w:r>
      <w:r w:rsidR="00FB0AD6">
        <w:rPr>
          <w:rFonts w:ascii="Times New Roman" w:hAnsi="Times New Roman" w:cs="Times New Roman"/>
          <w:b/>
          <w:sz w:val="40"/>
          <w:szCs w:val="28"/>
        </w:rPr>
        <w:t>5</w:t>
      </w:r>
      <w:r w:rsidRPr="00953253">
        <w:rPr>
          <w:rFonts w:ascii="Times New Roman" w:hAnsi="Times New Roman" w:cs="Times New Roman"/>
          <w:b/>
          <w:sz w:val="40"/>
          <w:szCs w:val="28"/>
        </w:rPr>
        <w:t>-202</w:t>
      </w:r>
      <w:r w:rsidR="00FB0AD6">
        <w:rPr>
          <w:rFonts w:ascii="Times New Roman" w:hAnsi="Times New Roman" w:cs="Times New Roman"/>
          <w:b/>
          <w:sz w:val="40"/>
          <w:szCs w:val="28"/>
        </w:rPr>
        <w:t>6</w:t>
      </w:r>
      <w:r w:rsidRPr="00953253">
        <w:rPr>
          <w:rFonts w:ascii="Times New Roman" w:hAnsi="Times New Roman" w:cs="Times New Roman"/>
          <w:b/>
          <w:sz w:val="40"/>
          <w:szCs w:val="28"/>
        </w:rPr>
        <w:t xml:space="preserve"> УЧ. ГОД</w:t>
      </w:r>
    </w:p>
    <w:p w:rsidR="004E129D" w:rsidRPr="00953253" w:rsidRDefault="004E129D" w:rsidP="00953253">
      <w:pPr>
        <w:jc w:val="center"/>
        <w:rPr>
          <w:rFonts w:ascii="Times New Roman" w:eastAsia="Times New Roman" w:hAnsi="Times New Roman" w:cs="Times New Roman"/>
          <w:b/>
          <w:sz w:val="48"/>
          <w:szCs w:val="28"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953253" w:rsidP="00953253">
      <w:pPr>
        <w:pStyle w:val="a7"/>
        <w:jc w:val="right"/>
        <w:rPr>
          <w:rFonts w:ascii="Times New Roman" w:eastAsia="Times New Roman" w:hAnsi="Times New Roman" w:cs="Times New Roman"/>
          <w:sz w:val="24"/>
        </w:rPr>
      </w:pPr>
      <w:r w:rsidRPr="00953253">
        <w:rPr>
          <w:rFonts w:ascii="Times New Roman" w:eastAsia="Times New Roman" w:hAnsi="Times New Roman" w:cs="Times New Roman"/>
          <w:sz w:val="24"/>
        </w:rPr>
        <w:t>Автор-составитель</w:t>
      </w:r>
    </w:p>
    <w:p w:rsidR="00953253" w:rsidRPr="00953253" w:rsidRDefault="00953253" w:rsidP="00953253">
      <w:pPr>
        <w:pStyle w:val="a7"/>
        <w:jc w:val="right"/>
        <w:rPr>
          <w:rFonts w:ascii="Times New Roman" w:eastAsia="Times New Roman" w:hAnsi="Times New Roman" w:cs="Times New Roman"/>
          <w:sz w:val="24"/>
        </w:rPr>
      </w:pPr>
      <w:r w:rsidRPr="00953253">
        <w:rPr>
          <w:rFonts w:ascii="Times New Roman" w:eastAsia="Times New Roman" w:hAnsi="Times New Roman" w:cs="Times New Roman"/>
          <w:sz w:val="24"/>
        </w:rPr>
        <w:t>Заместитель директора по ВР</w:t>
      </w:r>
    </w:p>
    <w:p w:rsidR="00953253" w:rsidRPr="00953253" w:rsidRDefault="00953253" w:rsidP="00953253">
      <w:pPr>
        <w:pStyle w:val="a7"/>
        <w:jc w:val="right"/>
        <w:rPr>
          <w:rFonts w:ascii="Times New Roman" w:eastAsia="Times New Roman" w:hAnsi="Times New Roman" w:cs="Times New Roman"/>
          <w:sz w:val="24"/>
        </w:rPr>
      </w:pPr>
      <w:r w:rsidRPr="00953253">
        <w:rPr>
          <w:rFonts w:ascii="Times New Roman" w:eastAsia="Times New Roman" w:hAnsi="Times New Roman" w:cs="Times New Roman"/>
          <w:sz w:val="24"/>
        </w:rPr>
        <w:t>Павлова В.А.</w:t>
      </w: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u w:val="single"/>
        </w:rPr>
      </w:pPr>
    </w:p>
    <w:p w:rsidR="00953253" w:rsidRPr="00953253" w:rsidRDefault="00953253" w:rsidP="00953253">
      <w:pPr>
        <w:pStyle w:val="a7"/>
        <w:jc w:val="center"/>
        <w:rPr>
          <w:rFonts w:ascii="Times New Roman" w:eastAsia="Times New Roman" w:hAnsi="Times New Roman" w:cs="Times New Roman"/>
          <w:sz w:val="24"/>
        </w:rPr>
      </w:pPr>
      <w:r w:rsidRPr="00953253">
        <w:rPr>
          <w:rFonts w:ascii="Times New Roman" w:eastAsia="Times New Roman" w:hAnsi="Times New Roman" w:cs="Times New Roman"/>
          <w:sz w:val="24"/>
        </w:rPr>
        <w:t>с. Сусанино, 2024 год</w:t>
      </w:r>
    </w:p>
    <w:p w:rsidR="004E129D" w:rsidRPr="00953253" w:rsidRDefault="004E129D" w:rsidP="00953253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hAnsi="Times New Roman" w:cs="Times New Roman"/>
          <w:sz w:val="24"/>
          <w:szCs w:val="24"/>
        </w:rPr>
        <w:t>СОДЕРЖАНИЕ</w:t>
      </w:r>
    </w:p>
    <w:p w:rsidR="004E129D" w:rsidRPr="00EE2AC6" w:rsidRDefault="004E129D" w:rsidP="004E129D">
      <w:pPr>
        <w:pStyle w:val="a7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E2AC6">
        <w:rPr>
          <w:rFonts w:ascii="Times New Roman" w:hAnsi="Times New Roman" w:cs="Times New Roman"/>
          <w:sz w:val="24"/>
          <w:szCs w:val="28"/>
        </w:rPr>
        <w:t>1.</w:t>
      </w:r>
      <w:r w:rsidR="00960223" w:rsidRPr="00EE2AC6">
        <w:rPr>
          <w:rFonts w:ascii="Times New Roman" w:hAnsi="Times New Roman" w:cs="Times New Roman"/>
          <w:sz w:val="24"/>
          <w:szCs w:val="28"/>
        </w:rPr>
        <w:fldChar w:fldCharType="begin"/>
      </w:r>
      <w:r w:rsidRPr="00EE2AC6">
        <w:rPr>
          <w:rFonts w:ascii="Times New Roman" w:hAnsi="Times New Roman" w:cs="Times New Roman"/>
          <w:sz w:val="24"/>
          <w:szCs w:val="28"/>
        </w:rPr>
        <w:instrText xml:space="preserve"> TOC \o "1-3" \h \z </w:instrText>
      </w:r>
      <w:r w:rsidR="00960223" w:rsidRPr="00EE2AC6">
        <w:rPr>
          <w:rFonts w:ascii="Times New Roman" w:hAnsi="Times New Roman" w:cs="Times New Roman"/>
          <w:sz w:val="24"/>
          <w:szCs w:val="28"/>
        </w:rPr>
        <w:fldChar w:fldCharType="separate"/>
      </w:r>
      <w:hyperlink w:anchor="bookmark5" w:tooltip="Current Document" w:history="1">
        <w:r w:rsidRPr="00EE2AC6">
          <w:rPr>
            <w:rFonts w:ascii="Times New Roman" w:hAnsi="Times New Roman" w:cs="Times New Roman"/>
            <w:sz w:val="24"/>
            <w:szCs w:val="28"/>
          </w:rPr>
          <w:t>Паспорт программы</w:t>
        </w:r>
      </w:hyperlink>
    </w:p>
    <w:p w:rsidR="004E129D" w:rsidRPr="00EE2AC6" w:rsidRDefault="004E129D" w:rsidP="004E129D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E2AC6">
        <w:rPr>
          <w:rFonts w:ascii="Times New Roman" w:hAnsi="Times New Roman" w:cs="Times New Roman"/>
          <w:sz w:val="24"/>
          <w:szCs w:val="28"/>
        </w:rPr>
        <w:lastRenderedPageBreak/>
        <w:t xml:space="preserve">2. </w:t>
      </w:r>
      <w:r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Опасные и чрезвычайные ситуации в общеобразовательном учреждении. </w:t>
      </w:r>
      <w:r w:rsidRPr="00EE2AC6">
        <w:rPr>
          <w:rFonts w:ascii="Times New Roman" w:eastAsia="Times New Roman" w:hAnsi="Times New Roman" w:cs="Times New Roman"/>
          <w:sz w:val="24"/>
          <w:szCs w:val="28"/>
        </w:rPr>
        <w:t>3.Основные направления комплексной системы безопасности школы</w:t>
      </w:r>
    </w:p>
    <w:p w:rsidR="004E129D" w:rsidRPr="00EE2AC6" w:rsidRDefault="004E129D" w:rsidP="004E129D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E2AC6">
        <w:rPr>
          <w:rFonts w:ascii="Times New Roman" w:eastAsia="Times New Roman" w:hAnsi="Times New Roman" w:cs="Times New Roman"/>
          <w:sz w:val="24"/>
          <w:szCs w:val="28"/>
        </w:rPr>
        <w:t>4.Элементы основных направлений комплексной системы безопасности школы.</w:t>
      </w:r>
    </w:p>
    <w:p w:rsidR="004E129D" w:rsidRPr="00EE2AC6" w:rsidRDefault="00960223" w:rsidP="004E129D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</w:pPr>
      <w:r w:rsidRPr="00EE2AC6">
        <w:rPr>
          <w:rFonts w:ascii="Times New Roman" w:hAnsi="Times New Roman" w:cs="Times New Roman"/>
          <w:sz w:val="24"/>
          <w:szCs w:val="28"/>
        </w:rPr>
        <w:fldChar w:fldCharType="end"/>
      </w:r>
      <w:r w:rsidR="004E129D"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Обеспечение антитеррористической защищенности образовательного учреждения;</w:t>
      </w:r>
    </w:p>
    <w:p w:rsidR="004E129D" w:rsidRPr="00EE2AC6" w:rsidRDefault="004E129D" w:rsidP="004E129D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Обеспечение охраны здания школы и территории, прилегающей к зданию школы</w:t>
      </w:r>
    </w:p>
    <w:p w:rsidR="004E129D" w:rsidRPr="00EE2AC6" w:rsidRDefault="004E129D" w:rsidP="004E129D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</w:pPr>
      <w:r w:rsidRPr="00EE2AC6"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  <w:t xml:space="preserve"> Обеспечение пожарной безопасности и электробезопасности в школе.</w:t>
      </w:r>
    </w:p>
    <w:p w:rsidR="004E129D" w:rsidRPr="00EE2AC6" w:rsidRDefault="004E129D" w:rsidP="004E129D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</w:pPr>
      <w:r w:rsidRPr="00EE2AC6"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  <w:t xml:space="preserve"> Организация в школе мероприятий по гражданской обороне</w:t>
      </w:r>
    </w:p>
    <w:p w:rsidR="004E129D" w:rsidRPr="00EE2AC6" w:rsidRDefault="004E129D" w:rsidP="004E129D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</w:pPr>
      <w:r w:rsidRPr="00EE2AC6"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  <w:t xml:space="preserve"> Профилактика правонарушений в школе</w:t>
      </w:r>
    </w:p>
    <w:p w:rsidR="004E129D" w:rsidRPr="00EE2AC6" w:rsidRDefault="004E129D" w:rsidP="00953253">
      <w:pPr>
        <w:pStyle w:val="a7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</w:pPr>
      <w:r w:rsidRPr="00EE2AC6">
        <w:rPr>
          <w:rFonts w:ascii="Times New Roman" w:eastAsia="Times New Roman" w:hAnsi="Times New Roman" w:cs="Times New Roman"/>
          <w:iCs/>
          <w:sz w:val="24"/>
          <w:szCs w:val="28"/>
          <w:bdr w:val="none" w:sz="0" w:space="0" w:color="auto" w:frame="1"/>
        </w:rPr>
        <w:t xml:space="preserve"> Оказание первой медицинской помощи</w:t>
      </w:r>
    </w:p>
    <w:p w:rsidR="004E129D" w:rsidRPr="00EE2AC6" w:rsidRDefault="004E129D" w:rsidP="004E129D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EE2AC6">
        <w:rPr>
          <w:rFonts w:ascii="Times New Roman" w:eastAsia="Times New Roman" w:hAnsi="Times New Roman" w:cs="Times New Roman"/>
          <w:i/>
          <w:iCs/>
          <w:sz w:val="24"/>
          <w:szCs w:val="28"/>
          <w:bdr w:val="none" w:sz="0" w:space="0" w:color="auto" w:frame="1"/>
        </w:rPr>
        <w:t>5.</w:t>
      </w:r>
      <w:r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Мероприятия к Программе комплексной безопасности </w:t>
      </w:r>
      <w:r w:rsidR="00953253"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МБОУ СОШ с. Сусанино </w:t>
      </w:r>
      <w:r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202</w:t>
      </w:r>
      <w:r w:rsidR="00953253"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4</w:t>
      </w:r>
      <w:r w:rsidRPr="00EE2AC6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-2025 год.</w:t>
      </w:r>
    </w:p>
    <w:p w:rsidR="004E129D" w:rsidRPr="00953253" w:rsidRDefault="00953253" w:rsidP="00953253">
      <w:pPr>
        <w:pStyle w:val="a7"/>
        <w:tabs>
          <w:tab w:val="left" w:pos="8565"/>
        </w:tabs>
        <w:rPr>
          <w:rFonts w:ascii="Times New Roman" w:eastAsia="Times New Roman" w:hAnsi="Times New Roman" w:cs="Times New Roman"/>
          <w:b/>
          <w:bdr w:val="none" w:sz="0" w:space="0" w:color="auto" w:frame="1"/>
        </w:rPr>
      </w:pPr>
      <w:r w:rsidRPr="00953253">
        <w:rPr>
          <w:rFonts w:ascii="Times New Roman" w:eastAsia="Times New Roman" w:hAnsi="Times New Roman" w:cs="Times New Roman"/>
          <w:b/>
          <w:bdr w:val="none" w:sz="0" w:space="0" w:color="auto" w:frame="1"/>
        </w:rPr>
        <w:tab/>
      </w: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4E129D">
      <w:pPr>
        <w:pStyle w:val="a7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E129D" w:rsidRPr="00953253" w:rsidRDefault="004E129D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953253" w:rsidRDefault="00953253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953253" w:rsidRDefault="00953253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953253" w:rsidRDefault="00953253" w:rsidP="00E470CC">
      <w:pPr>
        <w:pStyle w:val="a7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EE2AC6" w:rsidRDefault="00EE2AC6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70C93" w:rsidRPr="00953253" w:rsidRDefault="00070C93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ПРОГРАММА</w:t>
      </w:r>
    </w:p>
    <w:p w:rsidR="00070C93" w:rsidRPr="00953253" w:rsidRDefault="00070C93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КОМПЛЕКСНОЙ БЕЗОПАСНОСТИ МУНИЦИПАЛЬНОГО 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БЮДЖЕТНОГО 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ОБЩЕОБРАЗОВАТЕЛЬНОГО УЧРЕЖДЕНИЯ</w:t>
      </w:r>
      <w:r w:rsidR="0012445B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СРЕДН</w:t>
      </w:r>
      <w:r w:rsid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ЕЙ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ОБЩЕОБРАЗОВАТЕЛЬН</w:t>
      </w:r>
      <w:r w:rsid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ОЙ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ШКОЛ</w:t>
      </w:r>
      <w:r w:rsid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Ы с. СУСАНИНО</w:t>
      </w:r>
    </w:p>
    <w:p w:rsidR="00070C93" w:rsidRPr="00953253" w:rsidRDefault="0086108D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НА</w:t>
      </w:r>
      <w:r w:rsidR="0012445B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070C93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20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FB0A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6</w:t>
      </w:r>
      <w:r w:rsidR="00070C93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– 20</w:t>
      </w:r>
      <w:r w:rsidR="0012445B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FB0A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6 </w:t>
      </w:r>
      <w:r w:rsidR="00070C93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г.г.</w:t>
      </w:r>
    </w:p>
    <w:p w:rsidR="0012445B" w:rsidRPr="00953253" w:rsidRDefault="0012445B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45B" w:rsidRPr="00953253" w:rsidRDefault="00070C93" w:rsidP="00953253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ПАСПОРТ ПРОГРАММЫ</w:t>
      </w:r>
    </w:p>
    <w:tbl>
      <w:tblPr>
        <w:tblW w:w="9639" w:type="dxa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78"/>
        <w:gridCol w:w="6761"/>
      </w:tblGrid>
      <w:tr w:rsidR="00070C93" w:rsidRPr="00953253" w:rsidTr="00953253">
        <w:trPr>
          <w:trHeight w:val="631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FB0AD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Целевая программа развития комплексной безопасности </w:t>
            </w:r>
            <w:r w:rsid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с. Сусанино на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25DB0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0A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12445B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B0A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583A9B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Программа)</w:t>
            </w:r>
          </w:p>
        </w:tc>
      </w:tr>
      <w:tr w:rsidR="00070C93" w:rsidRPr="00953253" w:rsidTr="00953253">
        <w:trPr>
          <w:trHeight w:val="435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Разработчик 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95325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  <w:r w:rsidR="00070C93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Сусанино по воспитательной работе – Павлова В.А.</w:t>
            </w:r>
          </w:p>
        </w:tc>
      </w:tr>
      <w:tr w:rsidR="00070C93" w:rsidRPr="00953253" w:rsidTr="00953253">
        <w:trPr>
          <w:trHeight w:val="1066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Цель 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комплексной безопасности </w:t>
            </w:r>
            <w:r w:rsidR="00525DB0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антитеррористической защищенности зданий и сооружений, пожарной безопасности и вопросы личной безопасности сотрудников и воспитанников ОУ</w:t>
            </w:r>
          </w:p>
        </w:tc>
      </w:tr>
      <w:tr w:rsidR="00070C93" w:rsidRPr="00953253" w:rsidTr="00953253">
        <w:trPr>
          <w:trHeight w:val="2778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 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условий, исключающих возникновение электр</w:t>
            </w:r>
            <w:proofErr w:type="gramStart"/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пожароопасной ситуации.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созданной системы защиты жизни и здоровья учащихся и сотрудников школы</w:t>
            </w:r>
            <w:r w:rsidR="00583A9B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охране труда.</w:t>
            </w:r>
          </w:p>
          <w:p w:rsidR="00070C93" w:rsidRPr="00953253" w:rsidRDefault="004B1D66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70C93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действующей структуры антитеррористической безопасности учащихся и сотрудников ОУ.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действующей структуры физической охраны объекта, вопросы обеспечения пропускного режима на территории и в здании ОУ</w:t>
            </w:r>
          </w:p>
        </w:tc>
      </w:tr>
      <w:tr w:rsidR="00070C93" w:rsidRPr="00953253" w:rsidTr="00953253">
        <w:trPr>
          <w:trHeight w:val="390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Сроки реализации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</w:t>
            </w:r>
            <w:r w:rsidR="00525DB0"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4B1D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– 20</w:t>
            </w:r>
            <w:r w:rsidR="0086108D"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525DB0"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</w:t>
            </w:r>
          </w:p>
        </w:tc>
      </w:tr>
      <w:tr w:rsidR="00070C93" w:rsidRPr="00953253" w:rsidTr="00953253">
        <w:trPr>
          <w:trHeight w:val="715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Нормативно-правовое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обеспечение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Конституция Российской Федерации;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Российской Федерации от 28 декабря 2010 г. № 390-ФЗ "О безопасности";</w:t>
            </w:r>
          </w:p>
          <w:p w:rsidR="00070C93" w:rsidRPr="00953253" w:rsidRDefault="0086108D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Закона Российской Федерации </w:t>
            </w:r>
            <w:r w:rsidR="00070C93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"Об образовании";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Комплексного плана информационного противодействия терроризму в Российской Федерации на 2008 - 2012 годы, утвержденного Президентом Российской Федерации 13 мая 2008 г. (Пр-955) Федеральный закон от 6 марта 2006 г. №35-ФЗ «О противодействии терроризму»;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12 февраля 1998 г. №28-ФЗ «О гражданской обороне» (с изменениями от 23 декабря 2010 г.);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 пожарной безопасности (ППБ-01-03) от 18 июня 2003 года № 313;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Российской Федерации "Об охране труда в Российской Федерации" от 17 июля 1999 г. №181-ФЗ</w:t>
            </w:r>
          </w:p>
        </w:tc>
      </w:tr>
      <w:tr w:rsidR="00070C93" w:rsidRPr="00953253" w:rsidTr="00953253">
        <w:trPr>
          <w:trHeight w:val="2132"/>
        </w:trPr>
        <w:tc>
          <w:tcPr>
            <w:tcW w:w="28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6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Снижение риска возникновения источников возгорания и открытого огня в зданиях и на территории ОУ.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</w:t>
            </w:r>
            <w:r w:rsidR="004B1D66">
              <w:rPr>
                <w:rFonts w:ascii="Times New Roman" w:eastAsia="Times New Roman" w:hAnsi="Times New Roman" w:cs="Times New Roman"/>
                <w:sz w:val="24"/>
                <w:szCs w:val="24"/>
              </w:rPr>
              <w:t>вование навыков по действиям в ч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резвычайных ситуациях.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Уменьшение детского травматизма во время учебного процесса.</w:t>
            </w:r>
          </w:p>
          <w:p w:rsidR="00070C93" w:rsidRPr="00953253" w:rsidRDefault="00070C93" w:rsidP="004B1D66">
            <w:pPr>
              <w:pStyle w:val="a7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условий рабочих мест и предупреждение профессиональных заболева</w:t>
            </w:r>
            <w:r w:rsidR="004B1D66">
              <w:rPr>
                <w:rFonts w:ascii="Times New Roman" w:eastAsia="Times New Roman" w:hAnsi="Times New Roman" w:cs="Times New Roman"/>
                <w:sz w:val="24"/>
                <w:szCs w:val="24"/>
              </w:rPr>
              <w:t>ний и травматизма у сотрудников школы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6108D" w:rsidRPr="00953253" w:rsidRDefault="0086108D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В связи с ростом количества опасных и чрезвычайных ситуаций в последние годы одной из важнейших задач общего и профессионального образования стали вопросы формирования культуры безопасности.</w:t>
      </w:r>
      <w:r w:rsidR="004B1D6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Pr="004B1D6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Безопасность и охрана труда в школе должны быть организованы так, чтобы заранее исключить или уменьшить возможные неблагоприятные происшествия в учебно-воспитательном процессе</w:t>
      </w:r>
      <w:r w:rsidR="0086108D" w:rsidRPr="0095325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В зависимости от источника возникновения и характера действующих факторов опасные и чрезвычайные ситуации подразделяются на: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природные;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социально-биологические;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техногенные;</w:t>
      </w:r>
    </w:p>
    <w:p w:rsidR="00583A9B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социальные.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ОПАСНЫЕ И ЧРЕЗВЫЧАЙНЫЕ СИТУАЦИИ В ОБЩЕОБРАЗОВАТЕЛЬНОМ УЧРЕЖДЕНИИ</w:t>
      </w:r>
    </w:p>
    <w:tbl>
      <w:tblPr>
        <w:tblW w:w="98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8"/>
        <w:gridCol w:w="709"/>
        <w:gridCol w:w="1520"/>
        <w:gridCol w:w="2166"/>
        <w:gridCol w:w="3006"/>
        <w:gridCol w:w="35"/>
      </w:tblGrid>
      <w:tr w:rsidR="00070C93" w:rsidRPr="00953253" w:rsidTr="004B1D66">
        <w:trPr>
          <w:trHeight w:val="1795"/>
        </w:trPr>
        <w:tc>
          <w:tcPr>
            <w:tcW w:w="309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Природные</w:t>
            </w:r>
            <w:r w:rsidR="004B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(бури, наводнения, холода, гололёд,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инфекции, болезни, ВИЧ, грипп, гепатит и др.)</w:t>
            </w:r>
            <w:proofErr w:type="gramEnd"/>
          </w:p>
        </w:tc>
        <w:tc>
          <w:tcPr>
            <w:tcW w:w="368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Социальные</w:t>
            </w:r>
            <w:r w:rsidR="004B1D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(смешанные)</w:t>
            </w:r>
            <w:r w:rsidR="004B1D66"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Социально-техногенные. Социально-биологические</w:t>
            </w:r>
          </w:p>
        </w:tc>
        <w:tc>
          <w:tcPr>
            <w:tcW w:w="304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Техногенные</w:t>
            </w:r>
          </w:p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(обвал здания, химические и радиационные аварии, пожар, ЧС с </w:t>
            </w:r>
            <w:proofErr w:type="spellStart"/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. другой техникой)</w:t>
            </w:r>
          </w:p>
        </w:tc>
      </w:tr>
      <w:tr w:rsidR="00070C93" w:rsidRPr="00953253" w:rsidTr="004B1D66">
        <w:trPr>
          <w:gridAfter w:val="1"/>
          <w:wAfter w:w="35" w:type="dxa"/>
          <w:trHeight w:val="1334"/>
        </w:trPr>
        <w:tc>
          <w:tcPr>
            <w:tcW w:w="238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Военные</w:t>
            </w:r>
          </w:p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(вооруженные конфликты, агрессия, учения по расположению школы)</w:t>
            </w:r>
          </w:p>
        </w:tc>
        <w:tc>
          <w:tcPr>
            <w:tcW w:w="2229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Социально-криминальные</w:t>
            </w:r>
          </w:p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(кражи, сексуальные насилия, вымогательство, мошенничество, угрозы теракта, пожог, захват заложников)</w:t>
            </w:r>
          </w:p>
        </w:tc>
        <w:tc>
          <w:tcPr>
            <w:tcW w:w="216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Социально-экономические и бытовые</w:t>
            </w:r>
          </w:p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(безработица, неустроенность, трудные соседи, голод, алкоголизм, наркомания, эпидемии)</w:t>
            </w:r>
          </w:p>
        </w:tc>
        <w:tc>
          <w:tcPr>
            <w:tcW w:w="30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Социально-политические</w:t>
            </w:r>
          </w:p>
          <w:p w:rsidR="00070C93" w:rsidRPr="00953253" w:rsidRDefault="00070C93" w:rsidP="004B1D66">
            <w:pPr>
              <w:pStyle w:val="a7"/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253">
              <w:rPr>
                <w:rFonts w:ascii="Times New Roman" w:eastAsia="Times New Roman" w:hAnsi="Times New Roman" w:cs="Times New Roman"/>
                <w:sz w:val="24"/>
                <w:szCs w:val="24"/>
              </w:rPr>
              <w:t>(Межэтнические конфликты, забастовки, пикеты, религиозный экстремизм, скинхеды, секты, политический террор)</w:t>
            </w:r>
          </w:p>
        </w:tc>
      </w:tr>
    </w:tbl>
    <w:p w:rsidR="00583A9B" w:rsidRPr="00953253" w:rsidRDefault="0086108D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На основании вышесказанного в школе прогнозируются следующие возможные виды угроз (происшествий, опасностей, несчастных случаев, ЧС):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Социально-политические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массовые беспорядки и нарушения общественного порядка;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 угрозы правам и свободам граждан;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акты политического, международного и религиозного экстремизма и терроризма.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Угрозы военного характера: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военные конфликты и противостояния;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действия вооруженных сил против незаконных вооруженных формирований.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Социально-криминальные: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уличные проявления экстремизма;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взрывы, поджоги, применение отравляющих веществ;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угрозы осуществления терактов, захват заложников, иные теракты криминального характера;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противоправное проникновение посторонних в школу;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хищение имущества обучающихся, воспитанников, сотрудников школы;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хулиганские действия, насилие, вандализм;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причинение вреда здоровью, травматизм;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вымогательство, мошенничество;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употребление и распространение наркотиков.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Техногенные и социально-техногенные: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транспортные аварии;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пожары и взрывы;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выброс (угроза выброса) сильнодействующих ядовитых и химически опасных веществ;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выброс (угроза выброса) радиоактивных веществ;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аварии с выбросом (угрозой выброса) биологически опасных веществ;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аварии на электроэнергетических системах;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отключение и аварии систем жизнеобеспечения, теплоэнергоснабжения и иных.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Природные и социально-природные: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стихийные бедствия (шторм, холод, эпидемии);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эпидемии и заболевания;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метеорологические опасные явления;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природные пожары.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Исходя из вышесказанного, в школе поддерживаются</w:t>
      </w:r>
      <w:r w:rsidR="00E470CC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правила личного обеспечения безопасности следующим образом: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1. Изучаются: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виды и причины</w:t>
      </w:r>
      <w:r w:rsidR="004B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(накапливаются знания) опасностей;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-умение предвидеть их возникновение в любом месте и в любое время;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способы действия по нейтрализации или преодолению опасностей;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2. Проводятся тренировки (накапливаются навыки).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Исходя из вышесказанного, </w:t>
      </w: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работа строится по трём типам – ЗУН: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приобретение новых знаний (З), формирование теоретических умений (У),</w:t>
      </w:r>
      <w:r w:rsidR="004B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приобретение практических навыков (Н)                                                               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Цели (желаемый результат) мероприятий по обеспечению безопасности школы: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Защита обучающихся, педагогов, их прав и интересов, имущества от опасных воздействий;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беспечение нормального функционирования и развития школы;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нижение ущерба от негативных воздействий и последствий опасных и чрезвычайных ситуаций;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1D66">
        <w:rPr>
          <w:rFonts w:ascii="Times New Roman" w:eastAsia="Times New Roman" w:hAnsi="Times New Roman" w:cs="Times New Roman"/>
          <w:sz w:val="24"/>
          <w:szCs w:val="24"/>
        </w:rPr>
        <w:t>. У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лучшение качества жизни, повышение благополучия учащихс</w:t>
      </w:r>
      <w:r w:rsidR="004B1D66">
        <w:rPr>
          <w:rFonts w:ascii="Times New Roman" w:eastAsia="Times New Roman" w:hAnsi="Times New Roman" w:cs="Times New Roman"/>
          <w:sz w:val="24"/>
          <w:szCs w:val="24"/>
        </w:rPr>
        <w:t xml:space="preserve">я и педагогов (за счет снижения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травматизма, повышения сохранности здоровья, имущества, окружающей среды).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Задачи мероприятий по обеспечению безопасности школы: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ормирование готовности к опасностям и к противодействию им, изучение видов опасностей, способов их преодоления;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аннее выявления причин и признаков опасных ситуаций, их предотвращение и устранение;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беспечение условий и возможностей для самозащиты, спасения и защиты других людей;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Э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кономическое, техническое и правовое обеспечение системы безопасности школы;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Ф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ормирование навыков правильного поведения при опасностях;</w:t>
      </w:r>
    </w:p>
    <w:p w:rsidR="00070C93" w:rsidRPr="00953253" w:rsidRDefault="004B1D66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Ф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ормирование культуры безопасности мышления и поведения, интереса каждого обучаемого, родителя и педагога к обеспечению безопасности общеобразовательного учреждения.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Целью, процессом и результатом реализации указанных мер и мероприятий и является </w:t>
      </w:r>
      <w:r w:rsidRPr="00953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комплексная безопасность школы,</w:t>
      </w:r>
      <w:r w:rsidRPr="00953253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которая включает в себя следующие основные направления: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ОСНОВНЫЕ НАПРАВЛЕНИЯ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КОМПЛЕКСНОЙ СИСТЕМЫ БЕЗОПАСНОСТИ ШКОЛЫ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1.    Плановая работа по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антитеррористической защищенности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53253" w:rsidRPr="006D3DC3">
        <w:rPr>
          <w:rFonts w:ascii="Times New Roman" w:eastAsia="Times New Roman" w:hAnsi="Times New Roman" w:cs="Times New Roman"/>
          <w:sz w:val="24"/>
          <w:szCs w:val="24"/>
        </w:rPr>
        <w:t>МБОУ СОШ с. Сусанино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 xml:space="preserve"> (прежде всего на основе разработанного «Паспорта безопасности»).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Задачи охраны: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физическая охрана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 и контроль для своевременного обнаружения и предотвращения опасных проявлений и ситуаций;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- обеспечение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контрольно-пропускного режима,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исключающего несанкционированное проникновение на объект граждан и техники, защиты персонала и обучающихся от насильственных действий в школе и</w:t>
      </w:r>
      <w:r w:rsidR="006D3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её территории;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-обеспечение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инженерно-технической укрепленности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(ограждения, металлические двери, решетки и т.д.) и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инженерно-технического оборудования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 xml:space="preserve">(охранная сигнализация, тревожно-вызывная </w:t>
      </w:r>
      <w:proofErr w:type="gramStart"/>
      <w:r w:rsidRPr="006D3DC3">
        <w:rPr>
          <w:rFonts w:ascii="Times New Roman" w:eastAsia="Times New Roman" w:hAnsi="Times New Roman" w:cs="Times New Roman"/>
          <w:sz w:val="24"/>
          <w:szCs w:val="24"/>
        </w:rPr>
        <w:t>сигнализация</w:t>
      </w:r>
      <w:proofErr w:type="gramEnd"/>
      <w:r w:rsidRPr="006D3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lastRenderedPageBreak/>
        <w:t>выведенная на пульт межведомственной охраны, круглосуточное видео наблюдение с записью месячного архива; ограничение и контроль доступа; пожарная сигнализация).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3. Выполнение норм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пожарной безопасности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4. Соблюдение норм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охраны труда и техники безопасности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5. Выполнение требований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электробезопасности.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6. Профилактика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правонарушений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 (в том числе Правил дорожного движения).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7. Предупреждение проникновения в школу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наркотических и психотропных веществ.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8. Готовность к оказанию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первой медицинской помощи.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Комплексная безопасность школы достигается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 путем реализации специально разрабатываемой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Исходя из положений общей теории безопасности,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комплексная безопасность школы</w:t>
      </w:r>
      <w:r w:rsidR="00F2132F"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(как </w:t>
      </w:r>
      <w:r w:rsidRPr="006D3D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6D3DC3">
        <w:rPr>
          <w:rFonts w:ascii="Times New Roman" w:eastAsia="Times New Roman" w:hAnsi="Times New Roman" w:cs="Times New Roman"/>
          <w:sz w:val="24"/>
          <w:szCs w:val="24"/>
        </w:rPr>
        <w:t> достижения безопасности) осуществляется путём развития у руководства и педагогического состава следующих качеств: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- понимание социальной значимости своей профессии и ответственности за безопасность школы руководства, педагогического состава, учащихся и персонала;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- принципиальность и бескомпромиссность в противодействии преступности;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безупречность личного поведения на работе и в быту; честность, забота о профессиональной чести и своей репутации;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дисциплинированность, исполнительность, взаимопомощь, профессиональная солидарность, морально-психологическая готовность к действиям в опасных и экстремальных ситуациях, способность к разумному риску;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постоянное совершенствование профессионального мастерства, расширения интеллектуального кругозора, творческое освоение служебного опыта.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достижения комплексной безопасности школы, выполняется следующий алгоритм деятельности руководителя школы и заместителя руководителя по обеспечению безопасности: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изучение ситуации (оперативной обстановки), складывающейся на каждом направлении опасной ситуации и чрезвычайной ситуации в школе;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уяснение компетенции и правовых (юридических) оснований своей деятельности;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аблаговременное планирование работы по всем перечисленным направлениям обеспечения безопасности, отработка всех необходимых организационно-плановых документов;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отработка вопросов взаимодействия с компетентными органами (органами власти,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правоохранительными структурами, вспомогательными службами, общественностью и т.п.);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организация обучения педагогического персонала, сотрудников и учащихся в школе рациональным действиям в опасных и чрезвычайных ситуациях, формирование </w:t>
      </w:r>
      <w:r w:rsidR="00070C93"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культуры безопасности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совершенствование материально-технической базы и оснащенности школы инженерно-техническими средствами обеспечения комплексной безопасности общеобразовательного учреждения;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финансово-экономическое обеспечение мер и мероприятий;</w:t>
      </w:r>
    </w:p>
    <w:p w:rsidR="00070C93" w:rsidRPr="006D3DC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6D3DC3">
        <w:rPr>
          <w:rFonts w:ascii="Times New Roman" w:eastAsia="Times New Roman" w:hAnsi="Times New Roman" w:cs="Times New Roman"/>
          <w:sz w:val="24"/>
          <w:szCs w:val="24"/>
        </w:rPr>
        <w:t>проведение плановых и внеплановых проверок по всем видам деятельности, обеспечивающим безопасность школы, внесение корректив в их организацию и обеспечение.</w:t>
      </w:r>
    </w:p>
    <w:p w:rsidR="00070C93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C3">
        <w:rPr>
          <w:rFonts w:ascii="Times New Roman" w:eastAsia="Times New Roman" w:hAnsi="Times New Roman" w:cs="Times New Roman"/>
          <w:sz w:val="24"/>
          <w:szCs w:val="24"/>
        </w:rPr>
        <w:t>Каждое направление комплексной системы безопасности в школе имеет следующие элементы: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ЭЛЕМЕНТЫ ОСНОВНЫХ НАПРАВЛЕНИЙ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КОМПЛЕКСНОЙ СИСТЕМЫ БЕЗОПАСНОСТИ ШКОЛЫ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Основные понятия (что такое безопасность, меры безопасности, угрозы и т.д.).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2.  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 Нормативно-правовая база, состоящая </w:t>
      </w: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9532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нормативно-правовых документов федерального уровня,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нормативно-правовых документов регионального и местного уровней.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Принципы обеспечения национальной безопасности Российской Федерации.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Принципы противодействий экстремистской деятельности.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Организационно-плановые документы.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Организационные мероприятия.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Рациональные действия персонала и учащихся.</w:t>
      </w:r>
    </w:p>
    <w:p w:rsidR="00583A9B" w:rsidRPr="006D3DC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Приобретение и ознакомление с учебной, научной и справочной литературой.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1.Обеспечение антитеррористической защищенности образовательного учреждения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понятия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(терроризм, преступления террористического характера, международный терроризм, террор, террористический акт, противодействия терроризму и т.п.)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</w:t>
      </w:r>
      <w:r w:rsidR="006D3D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ормативно-правовых документов федерального уровня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Закон РФ от 5.03.1992 г. № 2446-1 «О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31.05.1996 г. № 61- Ф3 «Об обороне».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25.07.2002 г. № 114-Ф3 «О противодействии экстремистской деятельности».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6.03.2006 г. № 35-Ф3 «О противодействии терроризму».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Указ Президента РФ от 10.01.2000 г. № 24 «О Концепции национальной безопасности Российской Федерации».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15.02.2006 г. № 116 «О мерах по противодействию терроризму».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15.09.1999 г. № 1040 «О мерах по противодействию терроризму».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4.04.2002 г. № 215 «О внесении изменений в постановление Правительства РФ от 22.06.1999 г. № 660 «Об утверждении перечня федеральных органов исполнительной власти, участвующих в пределах своей компетенции в предупреждении, выявле</w:t>
      </w:r>
      <w:r>
        <w:rPr>
          <w:rFonts w:ascii="Times New Roman" w:eastAsia="Times New Roman" w:hAnsi="Times New Roman" w:cs="Times New Roman"/>
          <w:sz w:val="24"/>
          <w:szCs w:val="24"/>
        </w:rPr>
        <w:t>нии и пресечении террористическ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ой деятельности».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Программа Министерства образования России на 2004-2007 годы Безопасность образовательного учреждения». Письмо Департамента государственной политики в образовании Министерства образования и науки РФ от 30.08.2005 г. № 03-1572 «Об обеспечении безопасности в образовательных учреждениях».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Организационно-плановые документы: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Приказы директора школы;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Переписка по вопросам противодействию терроризму и экстремизму;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Планы работы образовательного учреждения, материалы проверок, проведенных тренировок, доклады и отчеты;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Планы и схемы охраны школы и обеспечения безопасности при проведении массовых мероприятий, другие материалы об объекте и его характеристиках.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Главным документом в организации антитеррористической безопасности школы является </w:t>
      </w:r>
      <w:r w:rsidRPr="006D3DC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паспорт безопасности</w:t>
      </w:r>
      <w:r w:rsidRPr="0095325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Этот документ состоит из трёх составных частей: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1)   собственно паспорта безопасности;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2)   плана охраны школы и обеспечения безопасности при проведении массовых мероприятий;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3)   плана-схемы охраны школы.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Организационные мероприятия.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Работа в школе по антитеррористической безопасности направлена на реализацию комплекса организационных и инженерно-технических мер и мероприятий, важнейшими из которых являются: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усиление охраны школы;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установление строго пропускного режима;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недопущение к ведению ремонтных и иных работ сомнительными фирмами и организациями;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обеспечение пожарной безопасности, выявление недостатков пожарной безопасности;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ежедневный предупредительный контроль мест массового скопления людей, проверка состояния решёток и ограждений;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планирование и выполнение работ по инженерно-техническому оборудованию школы;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- постоянное поддержание оперативного взаимодействия с территориальными органами МВД и </w:t>
      </w:r>
      <w:r w:rsidR="006D3DC3">
        <w:rPr>
          <w:rFonts w:ascii="Times New Roman" w:eastAsia="Times New Roman" w:hAnsi="Times New Roman" w:cs="Times New Roman"/>
          <w:sz w:val="24"/>
          <w:szCs w:val="24"/>
        </w:rPr>
        <w:t>МЧС, прокуратурой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 Обучение учащихся, педагогов и персонала школы рациональным действиям по антитеррористической защищенности.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Накопление и изучение учебной, научной и справочной литературы.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</w:rPr>
        <w:t>2. Обеспечение охраны здания школы и территории, прилегающей к зданию школы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</w:t>
      </w:r>
      <w:r w:rsidR="006D3D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Организация физической охраны объекта. Нормативно-правовая база.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Нормативно-правовые документы федерального уровня: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Закон РФ от 5.03.1992 г. № 2446-1 «О безопасности»;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27.05.1996 г. № 57-Ф3 «О государственной охране»;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13.12.1996 г. № 150-Фз «Об оружии».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Разработка и ведение организационно-плановых документов в школе по организации физической охраны.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Проведение в школе организационных мероприятий: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разработка плана охраны, плана-схемы и других документов, необходимых для обеспечения физической охраны школы;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оснащение школы инженерно-техническими средствами обеспечения безопасности;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налаживание взаимодействия с правоохранительными органами и вспомогательными службами;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эффективностью организованной системы охраны школы.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Обучение сотрудников охраны школы рациональным        действиям по обеспечению охраны объекта.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Накопление и изучение учебной, научной и справочной литературы.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  Обеспечение контрольно-пропускного режима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Имеет такие же направления, как и пункт № 2.1.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 Инженерно-техническое обеспечение безопасности образовательного учреждения.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Имеет такие же направления, как и пункт № 2.1.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3.  Обеспечение пожарной безопасности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и электробезопасности в школе.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понятия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(пожарная безопасность, пожар, пожарная охрана, государственная противопожарная служба, добровольная пожарная служба, требования пожарной безопасности, противопожарный режим, меры пожарной безопасности, система обеспечения пожарной безопасности, средства тушения пожара, электробезопасность и т.п.);</w:t>
      </w:r>
      <w:proofErr w:type="gramEnd"/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</w:t>
      </w:r>
      <w:r w:rsidR="006D3D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Нормативно-правовые документы федерального уровня: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21.12.1994 г. № 68-Ф3 «О защите населения и территорий от чрезвычайных ситуаций природного и техногенного характера».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21.12.1994 г. № 69-Ф3 «О пожарной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9.11.2001 г. № 1309 «О совершенствовании государственного управления в области пожарной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Кодекс РФ об административных правонарушениях от 30.12.2001 г. № 195-Ф3, ст. 20.4. «Нарушение требований пожарной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ГОСТ 12.1.004-91. ССБТ. Пожарная безопасность. Общие требования.  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Разрабатываются организационно-плановые документы: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приказ директора школы о противопожарных мероприятиях и назначении ответственных за пожарную безопасность;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инструкция о мерах пожарной безопасности;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план действий администрации и персонала в случае пожара в школе;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инструкция дежурному администратору школы по пожарной безопасности;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памятка о мерах пожарной безопасности в помещениях школы.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Организационные мероприятия.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Основные профилактические меры и мероприятия: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</w:t>
      </w:r>
      <w:r w:rsidR="00583A9B"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распорядительные документы;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разрабатываются инструкции, план эвакуации, схемы;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производится обучение учащихся, педагогического состава и персонала школы действиям по предупреждению и тушению пожара;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территория, здание, крыша, подвал очищаются от мусора;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дороги, проезды, проходы, пути эвакуации содержатся свободными, и устраняются предпосылки для их загромождения;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здание оснащается средствами пожаротушения, системой пожарной сигнализации.   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Разработка правил действий педагогического состава и учащихся по обеспечению пожарной ситуации: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последовательность действий при пожаре;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порядок эвакуации учащихся из школы;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меры пожарной безопасности при проведении массовых мероприятий;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меры безопасности в очаге возгорания.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Накопление и изучение учебной, научной и справочной литературы по обеспечению пожарной безопасности.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4. Организация в школе мероприятий по гражданской обороне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понятия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 (сигнал «ВНИМАНИЕ ВСЕМ», гражданская оборона, основные задачи гражданской обороны, чрезвычайные ситуации, предупреждение чрезвычайных ситуаций, ликвидация чрезвычайных ситуаций, Единая государственная система предупреждения и ликвидации чрезвычайных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ситуаций (РСЧС);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  <w:proofErr w:type="gramEnd"/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ормативно-правовых документов федерального уровня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Закон РФ от 5.03.1992 г. № 2446-1 «О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«О гражданской обороне от 22.08.2004 года № 122-Ф3».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«О защите населения и территорий от чрезвычайных ситуаций природного и техногенного характера» от 21.12. 1994 года.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31.05.1996 г. № 61- Ф3 «Об обороне».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21.12.1994 г. № 69-Ф3 «О пожарной безопасности».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РФ от 5.11.1995 г. № 1113 «О Единой государственной системе предупреждения и ликвидации чрезвычайных ситуаций» (в редакции Постановления Правительства РФ от     22.04.1997 г. № 462).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ормативно-правовых документов регионального и местного уровней.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Устав образовательного учреждения.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Планы, инструкции территориального у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правления ГО и ЧС.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Принцип государственной политики в сфере гражданской обороны: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всеобщая обязательность;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правовая обусловленность;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территориально-производственный;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универсальность;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единоначалие;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разумная достаточность;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разграничение функций.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Организационно-плановые документы.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1.      План гражданской обороны образовательного учреждения (с приложениями).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2.      План действий общеобразовательного учреждения по предупреждению и ликвидации чрезвычайных ситуаций природного и техногенного характера (с приложениями);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Организационные мероприятия: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разработка и периодическое уточнение плана ГО;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проведение мероприятий, направленных на повышение устойчивости функционирования школы в военное время;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создание, оснащение и поддержание в готовности формирований ГО и их поддержку;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накопление, хранение и поддержание в готовности индивидуальных средств защиты, специального имущества ГО, запаса материально-технических и других средств;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обороне своих сотрудников и учащихся;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постоянной готовности системы оповещения;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работникам и учащимся для выполнения ими обязанностей по ГО.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Организация по обеспечению рациональных действий учащихся и педагогического состава школы.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Накопление и изучение учебной, научной и справочной литературы по гражданской обороне.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5. Профилактика правонарушений в школе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понятия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 (аддитивное поведение, административная ответственность, административное правонарушение, асоциальное поведение трудных подростков, </w:t>
      </w:r>
      <w:proofErr w:type="spellStart"/>
      <w:r w:rsidRPr="00953253">
        <w:rPr>
          <w:rFonts w:ascii="Times New Roman" w:eastAsia="Times New Roman" w:hAnsi="Times New Roman" w:cs="Times New Roman"/>
          <w:sz w:val="24"/>
          <w:szCs w:val="24"/>
        </w:rPr>
        <w:t>аутоагрессивное</w:t>
      </w:r>
      <w:proofErr w:type="spellEnd"/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поведение, безопасность дорожного движения, гражданская ответственность, индивидуальная профилактическая работа, общественные места, преступление, преступность, толерантность, уголовная ответственность, и т. п.).</w:t>
      </w:r>
      <w:proofErr w:type="gramEnd"/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ормативно-правовых документов федерального уровня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: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образовании».</w:t>
      </w:r>
    </w:p>
    <w:p w:rsidR="00070C93" w:rsidRPr="00953253" w:rsidRDefault="006D3DC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10.12.1995 г. № 196-Ф3 «О безопасности дорожного движения».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29.04.1999 г. № 80-Ф3 «О физической культуре и спорте в Российской Федерации».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24.06.1999 г. № 120-Ф3 «Об основах системы профилактики безнадзорности и правонарушений несовершеннолетних».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РФ, МВД, ФСБ от 21.09.2005 г. № ВФ-1376/06 «Об организации работы по предупреждению и пресечению правонарушений, связанных с незаконным оборотом наркотиков образовательном учреждении».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ормативно-правовых документов регионального и местного уровней.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Устав школы.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Должностная инструкция заместителя школы по организации безопасности.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Принципы деятельности по профилактике правонарушений несовершеннолетних: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законность;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демократизм;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70C93" w:rsidRPr="00305F0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гуманное обращение с несовершеннолетними;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305F0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поддержание семьи и взаимодействие с ней;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индивидуальный подход к исправлению несовершеннолетних с соблюдением конфиденциальности полученной информации;</w:t>
      </w:r>
    </w:p>
    <w:p w:rsidR="00070C93" w:rsidRPr="00305F00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lastRenderedPageBreak/>
        <w:t xml:space="preserve">- </w:t>
      </w:r>
      <w:r w:rsidR="00070C93"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обеспечение ответственности должностных лиц и граждан за нарушение прав и законных интересов несовершеннолетних.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Организационно-плановые документы.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Инструкция по организации работы подразделений по делам несовершеннолетних органов внутренних дел, утвержденная приказом МВД России от 26.05.2000 г. № 569.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- Рекомендации по осуществлению взаимодействия органов управления образования, образовательных учреждений, органов внутренних дел и органов по </w:t>
      </w: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наркотических и психотропных веществ в организации работы по предупреждению и пресечению правонарушений, связанных с незаконным оборотом наркотиков в образовательных учреждениях.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Федеральная целевая программа «Дети России».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Социально-педагогические программы по работе с семьями.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Организационные мероприятия: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предупреждение правонарушений, антиобщественных действий несовершеннолетних, выявление и устранение причин и условий, способствующих этому;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обеспечение принципов толерантности – гармонии между различными конфессиями, политическими группами, уважении к разнообразию различных мировых культур, цивилизаций и народов.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Основные организационные мероприятия школы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1.Оказание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 детей.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Организация в школе общедоступных спортивных секций, технических и иных кружков, клубов и привлечение к участию в них несовершеннолетних.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Реализация программ и методик, направленных на формирование законопослушного поведения несовершеннолетних.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Организация конструктивного взаимодействия социальных групп, имеющих различные ценностные, религиозные и политические ориентиры. Формирование установок толерантного сознания и поведения, навыков межкультурного взаимодействия.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Взаимодействие с компетентными инстанциями.</w:t>
      </w:r>
    </w:p>
    <w:p w:rsidR="00070C93" w:rsidRPr="00305F00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0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 систему профилактики безнадзорности и правонарушений несовершеннолетних</w:t>
      </w:r>
      <w:r w:rsidRPr="00305F00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305F00"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комиссии по делам несовершеннолетних, и защите их прав;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управления социальной защиты;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опеки и попечительства;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по делам молодежи;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управления здравоохранения;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службы занятости;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 органы внутренних дел.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3253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</w:rPr>
        <w:t>6.Оказание первой медицинской помощи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Основные понятия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 (агония, асфиксия, головокружение, доврачебная помощь, инсульт, карантин, кровотечение, клиническая смерть,</w:t>
      </w:r>
      <w:r w:rsidR="00206918"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>коллапс, кома, массаж сердца, обморок, ожог, отравления реанимация и т. п.).</w:t>
      </w:r>
      <w:proofErr w:type="gramEnd"/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нормативно-правовых документов федерального уровня.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Российской Федерации об охране здоровья граждан от 22.07.1993 года № 5487-1 (с последними изменениями от 27.02.2003г.).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13.01.1996 года № 12-Ф3 «О внесении изменений и дополнений в закон Российской Федерации «Об образовании».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года «Об основных гарантиях прав ребенка в РФ».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22.06.1998 года № 86-Ф3 «О лекарственных средствах (с последними изменениями 10.01.2003 г.).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29.04.1999 года № 80-Ф3 «О физической культуре и спорте в РФ» (с изменениями от 10.01.2003 года).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24.06.1999 года № 120-Ф3 «Об основах системы профилактики безнадзорности и правонарушений несовершеннолетних».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и науки РФ, МВД РФ, Федеральной службы по </w:t>
      </w:r>
      <w:proofErr w:type="gramStart"/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наркотиков от 21.09.2005 года № ВФ- 1376/06 «Об организации работы по предупреждению и пресечению правонарушений, связанных с незаконным оборотом наркотиков, в образовательном учреждении.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10.12.1995 г. № 196-Ф3 «О безопасности дорожного движения».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Федеральный закон от 24.06.1999 г. № 120-Ф3 «Об основах системы профилактики безнадзорности и правонарушений несовершеннолетних».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ормативно-правовых документов регионального и местного уровней.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Устав школы.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Должностная инструкция заместителя школы по организации безопасности.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Организационные мероприятия.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Заблаговременное составление списков телефонов экстренной медицинской помощи.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Включение медицинских аспектов в инструкции и памятки по обеспечению безопасности в школе.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Обучение персонала и учащихся основам медицинских знаний и правилам оказания первой медицинской помощи (в том числе через курсы ОБЖ).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Взаимодействие с компетентными инстанциями.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Накопление и изучение учебной, научной и справочной литературы по гражданской обороне.</w:t>
      </w:r>
    </w:p>
    <w:p w:rsidR="00305F00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ВЫВОД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В современных условиях проблема обеспечения безопасности и антитеррористической защищенности в школе остается актуальной. Её решение возможно только путём применения комплексного подхода, сочетающие в себе основные мероприятия по противодействию терроризму, меры по развитию общей культуры учащихся в области безопасности жизнедеятельности, обучению поведению в различных опасных и чрезвычайных ситуациях природного, техногенного и социального характера.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На формирование сознательного ответственного отношения к личной безопасности и безопасности окружающих, приобретения способности сохранить жизнь и здоровье в неблагоприятных, угрожающих жизни условиях ориентированы курсы «Основы безопасности жизнедеятельности» и «Безопасности жизнедеятельности».</w:t>
      </w:r>
    </w:p>
    <w:p w:rsidR="00305F00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Распоряжением Президента Российской Федерации от 13.02.2005 года № Пр-258 утверждён план мероприятий по информационно-</w:t>
      </w:r>
      <w:r w:rsidR="00305F00">
        <w:rPr>
          <w:rFonts w:ascii="Times New Roman" w:eastAsia="Times New Roman" w:hAnsi="Times New Roman" w:cs="Times New Roman"/>
          <w:sz w:val="24"/>
          <w:szCs w:val="24"/>
        </w:rPr>
        <w:t>пропагандистскому сопровождению.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этого распоряжения </w:t>
      </w:r>
      <w:r w:rsidR="00525DB0"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5DB0"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необходимо: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1. Особое внимание уделить вопросам безопасности при проведении массовых мероприятий;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Усилить внимание к вопросам безопасности жизнедеятельности при изучении учебных предметов базисного учебного плана и занятий во внеурочное время (разбор практических ситуаций, проведение тренингов и т.д.);</w:t>
      </w:r>
    </w:p>
    <w:p w:rsidR="00070C93" w:rsidRPr="00953253" w:rsidRDefault="00305F00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3.  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>Рассмотреть возможность ведения дополнительных часов на изучение школьников курса «ОБЖ» (личной безопасности в повседневной жизни, безопасного поведения в чрезвычайных ситуациях природного, техногенного и социального характера, при возникновении террористических актов и т.д.).</w:t>
      </w:r>
    </w:p>
    <w:p w:rsidR="00070C93" w:rsidRPr="00953253" w:rsidRDefault="00070C93" w:rsidP="00EE2AC6">
      <w:pPr>
        <w:pStyle w:val="a7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всего вышесказанного в </w:t>
      </w:r>
      <w:r w:rsidR="00953253" w:rsidRPr="00953253">
        <w:rPr>
          <w:rFonts w:ascii="Times New Roman" w:eastAsia="Times New Roman" w:hAnsi="Times New Roman" w:cs="Times New Roman"/>
          <w:sz w:val="24"/>
          <w:szCs w:val="24"/>
        </w:rPr>
        <w:t>МБОУ СОШ с. Сусанино</w:t>
      </w: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существуют как сильные стороны комплексной безопасности, так и слабые, которые необходимо решать и для решения которых имеются все необходимые предпосылки и условия.</w:t>
      </w:r>
    </w:p>
    <w:p w:rsidR="00BD3085" w:rsidRPr="00953253" w:rsidRDefault="00070C93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F00" w:rsidRDefault="00583A9B" w:rsidP="00305F00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206918" w:rsidRPr="0095325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70C93" w:rsidRPr="00953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2AC6" w:rsidRDefault="00EE2AC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0AD6" w:rsidRDefault="00FB0AD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0AD6" w:rsidRDefault="00FB0AD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0AD6" w:rsidRDefault="00FB0AD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0AD6" w:rsidRDefault="00FB0AD6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0C93" w:rsidRPr="00953253" w:rsidRDefault="00070C93" w:rsidP="00305F00">
      <w:pPr>
        <w:pStyle w:val="a7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05F0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BD3085" w:rsidRPr="00953253" w:rsidRDefault="00BD3085" w:rsidP="00953253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70C93" w:rsidRPr="00953253" w:rsidRDefault="00070C93" w:rsidP="00305F00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Мероприятия к Программе комплексной безопасности</w:t>
      </w:r>
    </w:p>
    <w:p w:rsidR="00070C93" w:rsidRPr="00953253" w:rsidRDefault="00305F00" w:rsidP="00305F00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МБОУ СОШ с. Сусанино</w:t>
      </w:r>
    </w:p>
    <w:p w:rsidR="00070C93" w:rsidRDefault="00BD3085" w:rsidP="00305F00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 20</w:t>
      </w:r>
      <w:r w:rsidR="00525DB0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FB0A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  <w:r w:rsidR="00070C93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-20</w:t>
      </w:r>
      <w:r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</w:t>
      </w:r>
      <w:r w:rsidR="00FB0AD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6</w:t>
      </w:r>
      <w:r w:rsidR="00070C93" w:rsidRPr="0095325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год</w:t>
      </w:r>
    </w:p>
    <w:p w:rsidR="00FB0AD6" w:rsidRPr="00FB0AD6" w:rsidRDefault="00FB0AD6" w:rsidP="00FB0AD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103"/>
        <w:gridCol w:w="42"/>
        <w:gridCol w:w="2329"/>
        <w:gridCol w:w="39"/>
        <w:gridCol w:w="2693"/>
      </w:tblGrid>
      <w:tr w:rsidR="00FB0AD6" w:rsidRPr="00FB0AD6" w:rsidTr="007F01A2">
        <w:trPr>
          <w:trHeight w:val="661"/>
        </w:trPr>
        <w:tc>
          <w:tcPr>
            <w:tcW w:w="10773" w:type="dxa"/>
            <w:gridSpan w:val="6"/>
            <w:shd w:val="clear" w:color="auto" w:fill="DBE4F0"/>
          </w:tcPr>
          <w:p w:rsidR="00FB0AD6" w:rsidRPr="00FB0AD6" w:rsidRDefault="00FB0AD6" w:rsidP="00FB0AD6">
            <w:pPr>
              <w:spacing w:before="168" w:line="268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8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8"/>
              </w:rPr>
              <w:t>антитеррористической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безопасности</w:t>
            </w:r>
            <w:proofErr w:type="spellEnd"/>
          </w:p>
        </w:tc>
      </w:tr>
      <w:tr w:rsidR="00FB0AD6" w:rsidRPr="00FB0AD6" w:rsidTr="007F01A2">
        <w:trPr>
          <w:trHeight w:val="554"/>
        </w:trPr>
        <w:tc>
          <w:tcPr>
            <w:tcW w:w="567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FB0AD6" w:rsidRPr="00FB0AD6" w:rsidRDefault="00FB0AD6" w:rsidP="00FB0AD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  <w:p w:rsidR="00FB0AD6" w:rsidRPr="00FB0AD6" w:rsidRDefault="00FB0AD6" w:rsidP="00FB0AD6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Отв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B0AD6" w:rsidRPr="00FB0AD6" w:rsidTr="007F01A2">
        <w:trPr>
          <w:trHeight w:val="1103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руководящих документов по вопросам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антитеррористической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учреждений</w:t>
            </w:r>
            <w:proofErr w:type="spellEnd"/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</w:tc>
      </w:tr>
      <w:tr w:rsidR="00FB0AD6" w:rsidRPr="00FB0AD6" w:rsidTr="007F01A2">
        <w:trPr>
          <w:trHeight w:val="827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защищенности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возможных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террористических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проявлений</w:t>
            </w:r>
            <w:proofErr w:type="spellEnd"/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827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оснащенности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техническими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 защиты и охраны</w:t>
            </w:r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828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</w:t>
            </w:r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действиям персонала и администрации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предупреждению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возможных террористических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проявлений</w:t>
            </w:r>
            <w:proofErr w:type="spellEnd"/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860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персонала школы и администрации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террористических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проявлений</w:t>
            </w:r>
            <w:proofErr w:type="spellEnd"/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1115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tabs>
                <w:tab w:val="left" w:pos="1456"/>
                <w:tab w:val="left" w:pos="3079"/>
                <w:tab w:val="left" w:pos="451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FB0AD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B0AD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старших</w:t>
            </w:r>
            <w:r w:rsidRPr="00FB0AD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FB0AD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безопасного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FB0AD6" w:rsidRPr="00FB0AD6" w:rsidRDefault="00FB0AD6" w:rsidP="00FB0AD6">
            <w:pPr>
              <w:tabs>
                <w:tab w:val="left" w:pos="1269"/>
                <w:tab w:val="left" w:pos="2602"/>
                <w:tab w:val="left" w:pos="3679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оказания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посильной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помощи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младшим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школьникам при террористическом акте</w:t>
            </w:r>
          </w:p>
        </w:tc>
        <w:tc>
          <w:tcPr>
            <w:tcW w:w="2410" w:type="dxa"/>
            <w:gridSpan w:val="3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Регулярно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2024-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Преподаватель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ОБЗР</w:t>
            </w:r>
          </w:p>
        </w:tc>
      </w:tr>
      <w:tr w:rsidR="00FB0AD6" w:rsidRPr="00FB0AD6" w:rsidTr="007F01A2">
        <w:trPr>
          <w:trHeight w:val="836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5145" w:type="dxa"/>
            <w:gridSpan w:val="2"/>
          </w:tcPr>
          <w:p w:rsidR="00FB0AD6" w:rsidRPr="00FB0AD6" w:rsidRDefault="00FB0AD6" w:rsidP="00FB0AD6">
            <w:pPr>
              <w:tabs>
                <w:tab w:val="left" w:pos="3122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Уточнение содержания «Паспорта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антитеррористической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защищенности школы»</w:t>
            </w:r>
          </w:p>
        </w:tc>
        <w:tc>
          <w:tcPr>
            <w:tcW w:w="2329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732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Директор, Заместитель директора по ВР</w:t>
            </w:r>
          </w:p>
        </w:tc>
      </w:tr>
      <w:tr w:rsidR="00FB0AD6" w:rsidRPr="00FB0AD6" w:rsidTr="007F01A2">
        <w:trPr>
          <w:trHeight w:val="1113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5145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Регулярная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ежедневная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проверка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работоспособности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кнопки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экстренного вызова и прямой связи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вневедомственной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охраной</w:t>
            </w:r>
            <w:proofErr w:type="spellEnd"/>
          </w:p>
        </w:tc>
        <w:tc>
          <w:tcPr>
            <w:tcW w:w="2329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2732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Сторож</w:t>
            </w:r>
            <w:proofErr w:type="spellEnd"/>
          </w:p>
        </w:tc>
      </w:tr>
      <w:tr w:rsidR="00FB0AD6" w:rsidRPr="00FB0AD6" w:rsidTr="007F01A2">
        <w:trPr>
          <w:trHeight w:val="446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5145" w:type="dxa"/>
            <w:gridSpan w:val="2"/>
          </w:tcPr>
          <w:p w:rsidR="00FB0AD6" w:rsidRPr="00FB0AD6" w:rsidRDefault="00FB0AD6" w:rsidP="00FB0AD6">
            <w:pPr>
              <w:tabs>
                <w:tab w:val="left" w:pos="1588"/>
                <w:tab w:val="left" w:pos="3161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Уточнение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инструкции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работникам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</w:tc>
        <w:tc>
          <w:tcPr>
            <w:tcW w:w="2329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732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1116"/>
        </w:trPr>
        <w:tc>
          <w:tcPr>
            <w:tcW w:w="56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5145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повседневную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пропускного</w:t>
            </w:r>
            <w:proofErr w:type="gram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территорию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школу</w:t>
            </w:r>
          </w:p>
        </w:tc>
        <w:tc>
          <w:tcPr>
            <w:tcW w:w="2329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732" w:type="dxa"/>
            <w:gridSpan w:val="2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Директор, завхоз, Заместитель директора по ВР</w:t>
            </w:r>
          </w:p>
        </w:tc>
      </w:tr>
    </w:tbl>
    <w:p w:rsidR="00FB0AD6" w:rsidRPr="00FB0AD6" w:rsidRDefault="00FB0AD6" w:rsidP="00FB0AD6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"/>
        <w:gridCol w:w="532"/>
        <w:gridCol w:w="5103"/>
        <w:gridCol w:w="2410"/>
        <w:gridCol w:w="2693"/>
      </w:tblGrid>
      <w:tr w:rsidR="00FB0AD6" w:rsidRPr="00FB0AD6" w:rsidTr="007F01A2">
        <w:trPr>
          <w:trHeight w:val="637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BE4F0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профилактике</w:t>
            </w:r>
            <w:r w:rsidRPr="00FB0AD6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травматизма</w:t>
            </w:r>
            <w:r w:rsidRPr="00FB0AD6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работников</w:t>
            </w:r>
            <w:r w:rsidRPr="00FB0AD6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обучающихся</w:t>
            </w:r>
          </w:p>
        </w:tc>
      </w:tr>
      <w:tr w:rsidR="00FB0AD6" w:rsidRPr="00FB0AD6" w:rsidTr="007F01A2">
        <w:trPr>
          <w:trHeight w:val="639"/>
        </w:trPr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0AD6" w:rsidRPr="00FB0AD6" w:rsidRDefault="00FB0AD6" w:rsidP="00FB0AD6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0AD6" w:rsidRPr="00FB0AD6" w:rsidRDefault="00FB0AD6" w:rsidP="00FB0AD6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Срок</w:t>
            </w:r>
            <w:proofErr w:type="spellEnd"/>
          </w:p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</w:p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выполнение</w:t>
            </w:r>
            <w:proofErr w:type="spellEnd"/>
          </w:p>
        </w:tc>
      </w:tr>
      <w:tr w:rsidR="00FB0AD6" w:rsidRPr="00FB0AD6" w:rsidTr="007F01A2">
        <w:trPr>
          <w:trHeight w:val="887"/>
        </w:trPr>
        <w:tc>
          <w:tcPr>
            <w:tcW w:w="567" w:type="dxa"/>
            <w:gridSpan w:val="2"/>
            <w:tcBorders>
              <w:top w:val="single" w:sz="12" w:space="0" w:color="000000"/>
            </w:tcBorders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103" w:type="dxa"/>
            <w:tcBorders>
              <w:top w:val="single" w:sz="12" w:space="0" w:color="000000"/>
            </w:tcBorders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качественную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 и здания учреждения к новому учебному году с оформлением актов.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vAlign w:val="center"/>
          </w:tcPr>
          <w:p w:rsidR="00FB0AD6" w:rsidRPr="00FB0AD6" w:rsidRDefault="00FB0AD6" w:rsidP="00FB0AD6">
            <w:pPr>
              <w:ind w:right="6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vAlign w:val="center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1463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контролировать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соблюдению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учреждении законодательства об охране труда, выполнению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санитарно-гигиенических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правил,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предупреждению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травматизма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 случаев среди работников и детей.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 директора по ВР,</w:t>
            </w:r>
          </w:p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</w:t>
            </w:r>
          </w:p>
          <w:p w:rsidR="00FB0AD6" w:rsidRPr="00FB0AD6" w:rsidRDefault="00FB0AD6" w:rsidP="00FB0AD6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</w:tr>
      <w:tr w:rsidR="00FB0AD6" w:rsidRPr="00FB0AD6" w:rsidTr="007F01A2">
        <w:trPr>
          <w:trHeight w:val="1439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Запрещать проведение учебных занятий и работ на участках, которые не отвечают нормам охраны труда и требованиям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законодательства.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Привлекать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установленном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порядке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лиц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нарушающих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требования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</w:p>
          <w:p w:rsidR="00FB0AD6" w:rsidRPr="00FB0AD6" w:rsidRDefault="00FB0AD6" w:rsidP="00FB0AD6">
            <w:pPr>
              <w:ind w:right="6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</w:p>
        </w:tc>
      </w:tr>
      <w:tr w:rsidR="00FB0AD6" w:rsidRPr="00FB0AD6" w:rsidTr="007F01A2">
        <w:trPr>
          <w:trHeight w:val="611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кабинетов и помещений здания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отдельному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графику.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Во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493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1–11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основам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безопасности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жизнедеятельности.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Преподаватель</w:t>
            </w:r>
            <w:proofErr w:type="spellEnd"/>
          </w:p>
          <w:p w:rsidR="00FB0AD6" w:rsidRPr="00FB0AD6" w:rsidRDefault="00FB0AD6" w:rsidP="00FB0AD6">
            <w:pPr>
              <w:ind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</w:tc>
      </w:tr>
      <w:tr w:rsidR="00FB0AD6" w:rsidRPr="00FB0AD6" w:rsidTr="007F01A2">
        <w:trPr>
          <w:trHeight w:val="629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уголка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жизнедеятельности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Преподаватель</w:t>
            </w:r>
            <w:proofErr w:type="spellEnd"/>
          </w:p>
          <w:p w:rsidR="00FB0AD6" w:rsidRPr="00FB0AD6" w:rsidRDefault="00FB0AD6" w:rsidP="00FB0AD6">
            <w:pPr>
              <w:ind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</w:tc>
      </w:tr>
      <w:tr w:rsidR="00FB0AD6" w:rsidRPr="00FB0AD6" w:rsidTr="007F01A2">
        <w:trPr>
          <w:trHeight w:val="640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технический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зданий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сооружений учреждения с составлением акта.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611"/>
        </w:trPr>
        <w:tc>
          <w:tcPr>
            <w:tcW w:w="567" w:type="dxa"/>
            <w:gridSpan w:val="2"/>
          </w:tcPr>
          <w:p w:rsidR="00FB0AD6" w:rsidRPr="00FB0AD6" w:rsidRDefault="00FB0AD6" w:rsidP="00FB0AD6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медицинских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осмотров работников и обучающихся.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графику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gridBefore w:val="1"/>
          <w:wBefore w:w="35" w:type="dxa"/>
          <w:trHeight w:val="1166"/>
        </w:trPr>
        <w:tc>
          <w:tcPr>
            <w:tcW w:w="532" w:type="dxa"/>
          </w:tcPr>
          <w:p w:rsidR="00FB0AD6" w:rsidRPr="00FB0AD6" w:rsidRDefault="00FB0AD6" w:rsidP="00FB0AD6">
            <w:pPr>
              <w:spacing w:before="25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5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спецодеждой, специальной обувью и другими средствами индивидуальной защиты в соответствии с действующими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типовыми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нормами.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5" w:line="249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5" w:line="268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FB0AD6" w:rsidRPr="00FB0AD6" w:rsidTr="007F01A2">
        <w:trPr>
          <w:gridBefore w:val="1"/>
          <w:wBefore w:w="35" w:type="dxa"/>
          <w:trHeight w:val="899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3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кабинетов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аптечками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3" w:line="249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FB0AD6" w:rsidRPr="00FB0AD6" w:rsidRDefault="00FB0AD6" w:rsidP="00FB0AD6">
            <w:pPr>
              <w:spacing w:before="23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gridBefore w:val="1"/>
          <w:wBefore w:w="35" w:type="dxa"/>
          <w:trHeight w:val="899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5"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систематический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административно-общественный контроль по охране труда.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3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gridBefore w:val="1"/>
          <w:wBefore w:w="35" w:type="dxa"/>
          <w:trHeight w:val="1264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0" w:line="247" w:lineRule="auto"/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Проверить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 классах, кабинетах, на других рабочих местах, при необходимости переработать и утвердить их.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3" w:line="249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12" w:line="249" w:lineRule="auto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gridBefore w:val="1"/>
          <w:wBefore w:w="35" w:type="dxa"/>
          <w:trHeight w:val="1165"/>
        </w:trPr>
        <w:tc>
          <w:tcPr>
            <w:tcW w:w="532" w:type="dxa"/>
          </w:tcPr>
          <w:p w:rsidR="00FB0AD6" w:rsidRPr="00FB0AD6" w:rsidRDefault="00FB0AD6" w:rsidP="00FB0AD6">
            <w:pPr>
              <w:spacing w:before="25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7" w:line="237" w:lineRule="auto"/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вводный инструктаж по охране труда со всеми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принятыми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лицами,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обучающимися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начале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регистрацией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журнале.</w:t>
            </w:r>
            <w:proofErr w:type="gramEnd"/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5" w:line="249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5" w:line="252" w:lineRule="auto"/>
              <w:ind w:right="2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 директора по ВР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Классные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рук.</w:t>
            </w:r>
          </w:p>
        </w:tc>
      </w:tr>
      <w:tr w:rsidR="00FB0AD6" w:rsidRPr="00FB0AD6" w:rsidTr="007F01A2">
        <w:trPr>
          <w:gridBefore w:val="1"/>
          <w:wBefore w:w="35" w:type="dxa"/>
          <w:trHeight w:val="901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3"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рабочих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 всех работников 1 раз в год с регистрацией в журнале.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0" w:line="252" w:lineRule="auto"/>
              <w:ind w:right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" w:line="244" w:lineRule="auto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gridBefore w:val="1"/>
          <w:wBefore w:w="35" w:type="dxa"/>
          <w:trHeight w:val="1461"/>
        </w:trPr>
        <w:tc>
          <w:tcPr>
            <w:tcW w:w="532" w:type="dxa"/>
          </w:tcPr>
          <w:p w:rsidR="00FB0AD6" w:rsidRPr="00FB0AD6" w:rsidRDefault="00FB0AD6" w:rsidP="00FB0AD6">
            <w:pPr>
              <w:spacing w:before="2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0" w:line="244" w:lineRule="auto"/>
              <w:ind w:right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вводный инструктаж и инструктаж на рабочем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месте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химии,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физике, биологии, информатике, трудовому обучению, физкультуре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регистрацией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классном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журнале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журнале установленной формы.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0" w:line="244" w:lineRule="auto"/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начале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 – вводн.; 2 раза в год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.м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0" w:line="242" w:lineRule="auto"/>
              <w:ind w:right="3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proofErr w:type="spellEnd"/>
          </w:p>
        </w:tc>
      </w:tr>
      <w:tr w:rsidR="00FB0AD6" w:rsidRPr="00FB0AD6" w:rsidTr="007F01A2">
        <w:trPr>
          <w:gridBefore w:val="1"/>
          <w:wBefore w:w="35" w:type="dxa"/>
          <w:trHeight w:val="1463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3" w:line="244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при организации общественно-полезного производительного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внеклассных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внешкольных мероприятий, при организации летней оздоровительной работы с регистрацией в журнале.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23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FB0AD6" w:rsidRPr="00FB0AD6" w:rsidTr="007F01A2">
        <w:trPr>
          <w:gridBefore w:val="1"/>
          <w:wBefore w:w="35" w:type="dxa"/>
          <w:trHeight w:val="1182"/>
        </w:trPr>
        <w:tc>
          <w:tcPr>
            <w:tcW w:w="532" w:type="dxa"/>
          </w:tcPr>
          <w:p w:rsidR="00FB0AD6" w:rsidRPr="00FB0AD6" w:rsidRDefault="00FB0AD6" w:rsidP="00FB0AD6">
            <w:pPr>
              <w:spacing w:before="23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5103" w:type="dxa"/>
          </w:tcPr>
          <w:p w:rsidR="00FB0AD6" w:rsidRPr="00FB0AD6" w:rsidRDefault="00FB0AD6" w:rsidP="00FB0AD6">
            <w:pPr>
              <w:spacing w:before="23" w:line="242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расследование и учет несчастных случаев с работниками и детьми с составлением актов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формам Н–1 и Н–2, проводить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профилактическую работу по их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предупреждению.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before="23"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before="4" w:line="242" w:lineRule="auto"/>
              <w:ind w:right="5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  <w:proofErr w:type="spellEnd"/>
          </w:p>
        </w:tc>
      </w:tr>
    </w:tbl>
    <w:p w:rsidR="00FB0AD6" w:rsidRPr="00FB0AD6" w:rsidRDefault="00FB0AD6" w:rsidP="00FB0AD6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2"/>
        <w:gridCol w:w="2410"/>
        <w:gridCol w:w="2693"/>
      </w:tblGrid>
      <w:tr w:rsidR="00FB0AD6" w:rsidRPr="00FB0AD6" w:rsidTr="00FB0AD6">
        <w:trPr>
          <w:trHeight w:val="271"/>
        </w:trPr>
        <w:tc>
          <w:tcPr>
            <w:tcW w:w="10774" w:type="dxa"/>
            <w:gridSpan w:val="4"/>
            <w:shd w:val="clear" w:color="auto" w:fill="DBE4F0"/>
          </w:tcPr>
          <w:p w:rsidR="00FB0AD6" w:rsidRPr="00FB0AD6" w:rsidRDefault="00FB0AD6" w:rsidP="00FB0AD6">
            <w:pPr>
              <w:spacing w:before="86" w:line="268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8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8"/>
              </w:rPr>
              <w:t>пожарной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безопасности</w:t>
            </w:r>
            <w:proofErr w:type="spellEnd"/>
          </w:p>
        </w:tc>
      </w:tr>
      <w:tr w:rsidR="00FB0AD6" w:rsidRPr="00FB0AD6" w:rsidTr="007F01A2">
        <w:trPr>
          <w:trHeight w:val="551"/>
        </w:trPr>
        <w:tc>
          <w:tcPr>
            <w:tcW w:w="569" w:type="dxa"/>
          </w:tcPr>
          <w:p w:rsidR="00FB0AD6" w:rsidRPr="00FB0AD6" w:rsidRDefault="00FB0AD6" w:rsidP="00FB0AD6">
            <w:pPr>
              <w:spacing w:line="276" w:lineRule="exact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76" w:lineRule="exact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6" w:lineRule="exact"/>
              <w:ind w:right="1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выполнение</w:t>
            </w:r>
            <w:proofErr w:type="spellEnd"/>
          </w:p>
        </w:tc>
      </w:tr>
      <w:tr w:rsidR="00FB0AD6" w:rsidRPr="00FB0AD6" w:rsidTr="007F01A2">
        <w:trPr>
          <w:trHeight w:val="757"/>
        </w:trPr>
        <w:tc>
          <w:tcPr>
            <w:tcW w:w="10774" w:type="dxa"/>
            <w:gridSpan w:val="4"/>
          </w:tcPr>
          <w:p w:rsidR="00FB0AD6" w:rsidRPr="00FB0AD6" w:rsidRDefault="00FB0AD6" w:rsidP="00FB0AD6">
            <w:pPr>
              <w:spacing w:before="233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  <w:u w:val="single"/>
              </w:rPr>
              <w:t>Организационные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u w:val="single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</w:rPr>
              <w:t>мероприятия</w:t>
            </w:r>
            <w:proofErr w:type="spellEnd"/>
          </w:p>
        </w:tc>
      </w:tr>
      <w:tr w:rsidR="00FB0AD6" w:rsidRPr="00FB0AD6" w:rsidTr="007F01A2">
        <w:trPr>
          <w:trHeight w:val="2486"/>
        </w:trPr>
        <w:tc>
          <w:tcPr>
            <w:tcW w:w="569" w:type="dxa"/>
          </w:tcPr>
          <w:p w:rsidR="00FB0AD6" w:rsidRPr="00FB0AD6" w:rsidRDefault="00FB0AD6" w:rsidP="00FB0AD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37" w:lineRule="auto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противопожарного состояния школы по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вопросам:</w:t>
            </w:r>
          </w:p>
          <w:p w:rsidR="00FB0AD6" w:rsidRPr="00FB0AD6" w:rsidRDefault="00FB0AD6" w:rsidP="00FB0AD6">
            <w:pPr>
              <w:numPr>
                <w:ilvl w:val="0"/>
                <w:numId w:val="7"/>
              </w:numPr>
              <w:tabs>
                <w:tab w:val="left" w:pos="353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 и исправности (технического состояния) огнетушителей, внутренних пожарных систем;</w:t>
            </w:r>
          </w:p>
          <w:p w:rsidR="00FB0AD6" w:rsidRPr="00FB0AD6" w:rsidRDefault="00FB0AD6" w:rsidP="00FB0AD6">
            <w:pPr>
              <w:numPr>
                <w:ilvl w:val="0"/>
                <w:numId w:val="7"/>
              </w:numPr>
              <w:tabs>
                <w:tab w:val="left" w:pos="377"/>
              </w:tabs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чистоты чердаков, подвалов, запасных выходов, технических помещений;</w:t>
            </w:r>
          </w:p>
          <w:p w:rsidR="00FB0AD6" w:rsidRPr="00FB0AD6" w:rsidRDefault="00FB0AD6" w:rsidP="00FB0AD6">
            <w:pPr>
              <w:numPr>
                <w:ilvl w:val="0"/>
                <w:numId w:val="7"/>
              </w:numPr>
              <w:tabs>
                <w:tab w:val="left" w:pos="315"/>
              </w:tabs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 и исправности замков дверей основных и запасных выходов, наличия комплектов запасных ключей к ним.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37" w:lineRule="auto"/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Август 2024</w:t>
            </w:r>
          </w:p>
          <w:p w:rsidR="00FB0AD6" w:rsidRPr="00FB0AD6" w:rsidRDefault="00FB0AD6" w:rsidP="00FB0AD6">
            <w:pPr>
              <w:spacing w:line="268" w:lineRule="exact"/>
              <w:ind w:right="2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 в соответствии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требованиями руководящих документов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68" w:lineRule="exact"/>
              <w:ind w:right="3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650"/>
        </w:trPr>
        <w:tc>
          <w:tcPr>
            <w:tcW w:w="569" w:type="dxa"/>
          </w:tcPr>
          <w:p w:rsidR="00FB0AD6" w:rsidRPr="00FB0AD6" w:rsidRDefault="00FB0AD6" w:rsidP="00FB0AD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этажах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 эвакуации, знаков безопасности.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6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2024</w:t>
            </w:r>
          </w:p>
          <w:p w:rsidR="00FB0AD6" w:rsidRPr="00FB0AD6" w:rsidRDefault="00FB0AD6" w:rsidP="00FB0AD6">
            <w:pPr>
              <w:spacing w:line="268" w:lineRule="exact"/>
              <w:ind w:right="6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tabs>
                <w:tab w:val="left" w:pos="1771"/>
              </w:tabs>
              <w:spacing w:line="276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977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68" w:lineRule="exact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наличия (обновления) инструкций по пожарной безопасности и наглядной противопожарной агитации в учебных кабинетах.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  <w:p w:rsidR="00FB0AD6" w:rsidRPr="00FB0AD6" w:rsidRDefault="00FB0AD6" w:rsidP="00FB0AD6">
            <w:pPr>
              <w:spacing w:line="268" w:lineRule="exact"/>
              <w:ind w:right="6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0" w:lineRule="atLeast"/>
              <w:ind w:right="1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894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плановой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МЧС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0" w:lineRule="atLeast"/>
              <w:ind w:right="1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Директор, завхоз, Заместитель директора по ВР</w:t>
            </w:r>
          </w:p>
        </w:tc>
      </w:tr>
      <w:tr w:rsidR="00FB0AD6" w:rsidRPr="00FB0AD6" w:rsidTr="007F01A2">
        <w:trPr>
          <w:trHeight w:val="408"/>
        </w:trPr>
        <w:tc>
          <w:tcPr>
            <w:tcW w:w="10774" w:type="dxa"/>
            <w:gridSpan w:val="4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4"/>
                <w:u w:val="thick"/>
              </w:rPr>
              <w:t>Работа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4"/>
                <w:sz w:val="24"/>
                <w:u w:val="thick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4"/>
                <w:u w:val="thick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4"/>
                <w:u w:val="thick"/>
              </w:rPr>
              <w:t>постоянным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8"/>
                <w:sz w:val="24"/>
                <w:u w:val="thick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/>
              </w:rPr>
              <w:t>составом</w:t>
            </w:r>
            <w:proofErr w:type="spellEnd"/>
          </w:p>
        </w:tc>
      </w:tr>
      <w:tr w:rsidR="00FB0AD6" w:rsidRPr="00FB0AD6" w:rsidTr="007F01A2">
        <w:trPr>
          <w:trHeight w:val="975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tabs>
                <w:tab w:val="left" w:pos="1576"/>
                <w:tab w:val="left" w:pos="3122"/>
                <w:tab w:val="left" w:pos="3612"/>
                <w:tab w:val="left" w:pos="4824"/>
              </w:tabs>
              <w:spacing w:line="237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инструктажа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правилам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пожарной безопасности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37" w:lineRule="auto"/>
              <w:ind w:right="6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2024</w:t>
            </w:r>
          </w:p>
          <w:p w:rsidR="00FB0AD6" w:rsidRPr="00FB0AD6" w:rsidRDefault="00FB0AD6" w:rsidP="00FB0AD6">
            <w:pPr>
              <w:spacing w:line="268" w:lineRule="exact"/>
              <w:ind w:right="5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827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tabs>
                <w:tab w:val="left" w:pos="1468"/>
                <w:tab w:val="left" w:pos="1624"/>
                <w:tab w:val="left" w:pos="1922"/>
                <w:tab w:val="left" w:pos="2438"/>
                <w:tab w:val="left" w:pos="2717"/>
                <w:tab w:val="left" w:pos="2772"/>
                <w:tab w:val="left" w:pos="3110"/>
                <w:tab w:val="left" w:pos="4049"/>
                <w:tab w:val="left" w:pos="4368"/>
                <w:tab w:val="left" w:pos="4608"/>
                <w:tab w:val="left" w:pos="5602"/>
              </w:tabs>
              <w:spacing w:line="268" w:lineRule="exac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персоналом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подготовке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действиям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чрезвычайных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827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76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вводных инструктажей по пожарной безопасности с вновь принятыми на работу учителями и техническими работниками.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оформлении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1104"/>
        </w:trPr>
        <w:tc>
          <w:tcPr>
            <w:tcW w:w="569" w:type="dxa"/>
          </w:tcPr>
          <w:p w:rsidR="00FB0AD6" w:rsidRPr="00FB0AD6" w:rsidRDefault="00FB0AD6" w:rsidP="00FB0AD6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68" w:lineRule="exact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Целевые инструктажи работников школы по пожарной безопасности перед проведением массовых школьных мероприятий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(утренники,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дискотеки,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proofErr w:type="gramEnd"/>
          </w:p>
          <w:p w:rsidR="00FB0AD6" w:rsidRPr="00FB0AD6" w:rsidRDefault="00FB0AD6" w:rsidP="00FB0AD6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т.п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.).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7" w:lineRule="exact"/>
              <w:ind w:right="4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Перед</w:t>
            </w:r>
            <w:proofErr w:type="spellEnd"/>
          </w:p>
          <w:p w:rsidR="00FB0AD6" w:rsidRPr="00FB0AD6" w:rsidRDefault="00FB0AD6" w:rsidP="00FB0AD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школьными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мероприятиями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408"/>
        </w:trPr>
        <w:tc>
          <w:tcPr>
            <w:tcW w:w="10774" w:type="dxa"/>
            <w:gridSpan w:val="4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z w:val="24"/>
                <w:u w:val="thick"/>
              </w:rPr>
              <w:t>Работа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thick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4"/>
                <w:u w:val="thick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b/>
                <w:spacing w:val="-6"/>
                <w:sz w:val="24"/>
                <w:u w:val="thick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/>
              </w:rPr>
              <w:t>обучающимися</w:t>
            </w:r>
            <w:proofErr w:type="spellEnd"/>
          </w:p>
        </w:tc>
      </w:tr>
      <w:tr w:rsidR="00FB0AD6" w:rsidRPr="00FB0AD6" w:rsidTr="007F01A2">
        <w:trPr>
          <w:trHeight w:val="1377"/>
        </w:trPr>
        <w:tc>
          <w:tcPr>
            <w:tcW w:w="569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68" w:lineRule="exac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программе курса ОБЗР и на предметах, интегрированных с курсом ОБЗР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68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Преподаватель ОБЗР, Учителя начальных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 и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предметники</w:t>
            </w:r>
          </w:p>
        </w:tc>
      </w:tr>
      <w:tr w:rsidR="00FB0AD6" w:rsidRPr="00FB0AD6" w:rsidTr="007F01A2">
        <w:trPr>
          <w:trHeight w:val="732"/>
        </w:trPr>
        <w:tc>
          <w:tcPr>
            <w:tcW w:w="569" w:type="dxa"/>
          </w:tcPr>
          <w:p w:rsidR="00FB0AD6" w:rsidRPr="00FB0AD6" w:rsidRDefault="00FB0AD6" w:rsidP="00FB0AD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68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 обучающихся о правилах пожарной безопасности и поведению в случае возникновения пожара в кабинетах</w:t>
            </w:r>
            <w:proofErr w:type="gramEnd"/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68" w:lineRule="exact"/>
              <w:ind w:righ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  <w:p w:rsidR="00FB0AD6" w:rsidRPr="00FB0AD6" w:rsidRDefault="00FB0AD6" w:rsidP="00FB0AD6">
            <w:pPr>
              <w:spacing w:line="276" w:lineRule="exact"/>
              <w:ind w:right="6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FB0AD6" w:rsidRPr="00FB0AD6" w:rsidTr="007F01A2">
        <w:trPr>
          <w:trHeight w:val="832"/>
        </w:trPr>
        <w:tc>
          <w:tcPr>
            <w:tcW w:w="569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102" w:type="dxa"/>
          </w:tcPr>
          <w:p w:rsidR="00FB0AD6" w:rsidRPr="00FB0AD6" w:rsidRDefault="00FB0AD6" w:rsidP="00FB0AD6">
            <w:pPr>
              <w:spacing w:line="276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конкурсов рисунков, викторин по вопросам пожарной безопасности (по отдельному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плану)</w:t>
            </w:r>
          </w:p>
        </w:tc>
        <w:tc>
          <w:tcPr>
            <w:tcW w:w="2410" w:type="dxa"/>
          </w:tcPr>
          <w:p w:rsidR="00FB0AD6" w:rsidRPr="00FB0AD6" w:rsidRDefault="00FB0AD6" w:rsidP="00FB0AD6">
            <w:pPr>
              <w:spacing w:line="27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тематических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викторин</w:t>
            </w:r>
            <w:proofErr w:type="spellEnd"/>
          </w:p>
        </w:tc>
        <w:tc>
          <w:tcPr>
            <w:tcW w:w="2693" w:type="dxa"/>
          </w:tcPr>
          <w:p w:rsidR="00FB0AD6" w:rsidRPr="00FB0AD6" w:rsidRDefault="00FB0AD6" w:rsidP="00FB0AD6">
            <w:pPr>
              <w:spacing w:line="276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ВР, классные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FB0AD6" w:rsidRPr="00FB0AD6" w:rsidRDefault="00FB0AD6" w:rsidP="00FB0AD6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3686"/>
        <w:gridCol w:w="2126"/>
        <w:gridCol w:w="2268"/>
        <w:gridCol w:w="2126"/>
      </w:tblGrid>
      <w:tr w:rsidR="00FB0AD6" w:rsidRPr="00FB0AD6" w:rsidTr="00FB0AD6">
        <w:trPr>
          <w:trHeight w:val="549"/>
        </w:trPr>
        <w:tc>
          <w:tcPr>
            <w:tcW w:w="10740" w:type="dxa"/>
            <w:gridSpan w:val="5"/>
            <w:shd w:val="clear" w:color="auto" w:fill="D9D9D9"/>
          </w:tcPr>
          <w:p w:rsidR="00FB0AD6" w:rsidRPr="00FB0AD6" w:rsidRDefault="00FB0AD6" w:rsidP="00FB0AD6">
            <w:pPr>
              <w:spacing w:line="279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профилактике</w:t>
            </w:r>
            <w:r w:rsidRPr="00FB0AD6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детского</w:t>
            </w:r>
            <w:r w:rsidRPr="00FB0AD6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дорожно-транспортного</w:t>
            </w:r>
            <w:r w:rsidRPr="00FB0AD6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травматизма</w:t>
            </w:r>
          </w:p>
        </w:tc>
      </w:tr>
      <w:tr w:rsidR="00FB0AD6" w:rsidRPr="00FB0AD6" w:rsidTr="007F01A2">
        <w:trPr>
          <w:trHeight w:val="551"/>
        </w:trPr>
        <w:tc>
          <w:tcPr>
            <w:tcW w:w="534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FB0AD6" w:rsidRPr="00FB0AD6" w:rsidRDefault="00FB0AD6" w:rsidP="00FB0AD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73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  <w:p w:rsidR="00FB0AD6" w:rsidRPr="00FB0AD6" w:rsidRDefault="00FB0AD6" w:rsidP="00FB0AD6">
            <w:pPr>
              <w:spacing w:line="259" w:lineRule="exact"/>
              <w:ind w:right="3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дата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</w:p>
          <w:p w:rsidR="00FB0AD6" w:rsidRPr="00FB0AD6" w:rsidRDefault="00FB0AD6" w:rsidP="00FB0AD6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proofErr w:type="spellEnd"/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привлекается</w:t>
            </w:r>
            <w:proofErr w:type="spellEnd"/>
          </w:p>
        </w:tc>
      </w:tr>
      <w:tr w:rsidR="00FB0AD6" w:rsidRPr="00FB0AD6" w:rsidTr="007F01A2">
        <w:trPr>
          <w:trHeight w:val="1658"/>
        </w:trPr>
        <w:tc>
          <w:tcPr>
            <w:tcW w:w="534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прилегающей территории на предмет оценки безопасности движения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</w:t>
            </w:r>
          </w:p>
          <w:p w:rsidR="00FB0AD6" w:rsidRPr="00FB0AD6" w:rsidRDefault="00FB0AD6" w:rsidP="00FB0AD6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пешеходов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школу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школы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домой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37" w:lineRule="auto"/>
              <w:ind w:right="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2024</w:t>
            </w:r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68" w:lineRule="exac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диспетчер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ПДД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ГИБДД</w:t>
            </w:r>
          </w:p>
        </w:tc>
      </w:tr>
      <w:tr w:rsidR="00FB0AD6" w:rsidRPr="00FB0AD6" w:rsidTr="007F01A2">
        <w:trPr>
          <w:trHeight w:val="1106"/>
        </w:trPr>
        <w:tc>
          <w:tcPr>
            <w:tcW w:w="534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76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 схемы безопасных маршрутов движения учащихся в школу</w:t>
            </w:r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домой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 опасностей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временного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характера.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ind w:right="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Август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2024</w:t>
            </w:r>
          </w:p>
          <w:p w:rsidR="00FB0AD6" w:rsidRPr="00FB0AD6" w:rsidRDefault="00FB0AD6" w:rsidP="00FB0AD6">
            <w:pPr>
              <w:spacing w:line="270" w:lineRule="atLeast"/>
              <w:ind w:right="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70" w:lineRule="atLeas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диспетчер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ПДД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ГИБДД</w:t>
            </w:r>
          </w:p>
        </w:tc>
      </w:tr>
      <w:tr w:rsidR="00FB0AD6" w:rsidRPr="00FB0AD6" w:rsidTr="007F01A2">
        <w:trPr>
          <w:trHeight w:val="1665"/>
        </w:trPr>
        <w:tc>
          <w:tcPr>
            <w:tcW w:w="534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  <w:proofErr w:type="gramEnd"/>
          </w:p>
          <w:p w:rsidR="00FB0AD6" w:rsidRPr="00FB0AD6" w:rsidRDefault="00FB0AD6" w:rsidP="00FB0AD6">
            <w:pPr>
              <w:spacing w:line="242" w:lineRule="auto"/>
              <w:ind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доведению в письменной форме до школьников и их родителей необходимых изменений в схеме безопасных</w:t>
            </w:r>
            <w:r w:rsidRPr="00FB0AD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FB0AD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FB0AD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proofErr w:type="gramEnd"/>
          </w:p>
          <w:p w:rsidR="00FB0AD6" w:rsidRPr="00FB0AD6" w:rsidRDefault="00FB0AD6" w:rsidP="00FB0AD6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опасностями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сезонного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характера</w:t>
            </w:r>
            <w:proofErr w:type="spellEnd"/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ind w:right="3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Сентябрь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2024</w:t>
            </w:r>
          </w:p>
          <w:p w:rsidR="00FB0AD6" w:rsidRPr="00FB0AD6" w:rsidRDefault="00FB0AD6" w:rsidP="00FB0AD6">
            <w:pPr>
              <w:spacing w:line="232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далее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мере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78" w:lineRule="exact"/>
              <w:ind w:right="25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диспетчер по ПДД,</w:t>
            </w:r>
          </w:p>
          <w:p w:rsidR="00FB0AD6" w:rsidRPr="00FB0AD6" w:rsidRDefault="00FB0AD6" w:rsidP="00FB0AD6">
            <w:pPr>
              <w:spacing w:line="278" w:lineRule="exact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Классные руководители,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родительский</w:t>
            </w:r>
            <w:proofErr w:type="gramEnd"/>
          </w:p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комитет,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учащиеся</w:t>
            </w:r>
          </w:p>
        </w:tc>
      </w:tr>
      <w:tr w:rsidR="00FB0AD6" w:rsidRPr="00FB0AD6" w:rsidTr="007F01A2">
        <w:trPr>
          <w:trHeight w:val="1400"/>
        </w:trPr>
        <w:tc>
          <w:tcPr>
            <w:tcW w:w="534" w:type="dxa"/>
          </w:tcPr>
          <w:p w:rsidR="00FB0AD6" w:rsidRPr="00FB0AD6" w:rsidRDefault="00FB0AD6" w:rsidP="00FB0AD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tabs>
                <w:tab w:val="left" w:pos="1715"/>
                <w:tab w:val="left" w:pos="1917"/>
                <w:tab w:val="left" w:pos="3180"/>
                <w:tab w:val="left" w:pos="3547"/>
              </w:tabs>
              <w:spacing w:line="268" w:lineRule="exact"/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Контроль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наличия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схем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безопасного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маршрута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у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дневниках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росписью родителей в ознакомлении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37" w:lineRule="auto"/>
              <w:ind w:right="5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70" w:lineRule="atLeast"/>
              <w:ind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диспетчер по ПДД, классные руководители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Классные руководители,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родительский</w:t>
            </w:r>
            <w:proofErr w:type="gramEnd"/>
          </w:p>
          <w:p w:rsidR="00FB0AD6" w:rsidRPr="00FB0AD6" w:rsidRDefault="00FB0AD6" w:rsidP="00FB0AD6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комитет,</w:t>
            </w:r>
            <w:r w:rsidRPr="00FB0A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учащиеся</w:t>
            </w:r>
          </w:p>
        </w:tc>
      </w:tr>
      <w:tr w:rsidR="00FB0AD6" w:rsidRPr="00FB0AD6" w:rsidTr="007F01A2">
        <w:trPr>
          <w:trHeight w:val="1466"/>
        </w:trPr>
        <w:tc>
          <w:tcPr>
            <w:tcW w:w="534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68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школьного конкурса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виде тестирования учащихся по знанию правил движения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пешеходов.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отдельному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68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Преподавател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>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ОБЗР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по ВР, учителя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FB0AD6" w:rsidRPr="00FB0AD6" w:rsidTr="007F01A2">
        <w:trPr>
          <w:trHeight w:val="1106"/>
        </w:trPr>
        <w:tc>
          <w:tcPr>
            <w:tcW w:w="534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68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Обновление школьной наглядной агитации по правилам движения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пешеходов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70" w:lineRule="atLeast"/>
              <w:ind w:right="3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Диспетчер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ПДД,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преподаватель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ОБЗР</w:t>
            </w:r>
          </w:p>
        </w:tc>
        <w:tc>
          <w:tcPr>
            <w:tcW w:w="2126" w:type="dxa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учащиеся</w:t>
            </w:r>
            <w:proofErr w:type="spellEnd"/>
          </w:p>
        </w:tc>
      </w:tr>
      <w:tr w:rsidR="00FB0AD6" w:rsidRPr="00FB0AD6" w:rsidTr="007F01A2">
        <w:trPr>
          <w:trHeight w:val="1655"/>
        </w:trPr>
        <w:tc>
          <w:tcPr>
            <w:tcW w:w="534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686" w:type="dxa"/>
          </w:tcPr>
          <w:p w:rsidR="00FB0AD6" w:rsidRPr="00FB0AD6" w:rsidRDefault="00FB0AD6" w:rsidP="00FB0AD6">
            <w:pPr>
              <w:spacing w:line="268" w:lineRule="exact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классных часов и дополнительных занятий с учащимися по правилам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движения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пешеходов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том числе и</w:t>
            </w:r>
            <w:r w:rsidRPr="00FB0AD6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FB0AD6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FB0AD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сезонных</w:t>
            </w:r>
          </w:p>
          <w:p w:rsidR="00FB0AD6" w:rsidRPr="00FB0AD6" w:rsidRDefault="00FB0AD6" w:rsidP="00FB0AD6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погодных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FB0AD6" w:rsidRPr="00FB0AD6" w:rsidRDefault="00FB0AD6" w:rsidP="00FB0AD6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2976"/>
        <w:gridCol w:w="2977"/>
      </w:tblGrid>
      <w:tr w:rsidR="00FB0AD6" w:rsidRPr="00FB0AD6" w:rsidTr="00FB0AD6">
        <w:trPr>
          <w:trHeight w:val="554"/>
        </w:trPr>
        <w:tc>
          <w:tcPr>
            <w:tcW w:w="10773" w:type="dxa"/>
            <w:gridSpan w:val="4"/>
            <w:shd w:val="clear" w:color="auto" w:fill="D9D9D9"/>
          </w:tcPr>
          <w:p w:rsidR="00FB0AD6" w:rsidRPr="00FB0AD6" w:rsidRDefault="00FB0AD6" w:rsidP="00FB0A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повышению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8"/>
                <w:szCs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устойчивости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8"/>
                <w:szCs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функционирования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8"/>
                <w:szCs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8"/>
                <w:szCs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ru-RU"/>
              </w:rPr>
              <w:t>чрезвычайных ситуациях мирного и военного времени</w:t>
            </w:r>
          </w:p>
        </w:tc>
      </w:tr>
      <w:tr w:rsidR="00FB0AD6" w:rsidRPr="00FB0AD6" w:rsidTr="007F01A2">
        <w:trPr>
          <w:trHeight w:val="554"/>
        </w:trPr>
        <w:tc>
          <w:tcPr>
            <w:tcW w:w="567" w:type="dxa"/>
          </w:tcPr>
          <w:p w:rsidR="00FB0AD6" w:rsidRPr="00FB0AD6" w:rsidRDefault="00FB0AD6" w:rsidP="00FB0AD6">
            <w:pPr>
              <w:spacing w:line="276" w:lineRule="exact"/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Проводимые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75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  <w:p w:rsidR="00FB0AD6" w:rsidRPr="00FB0AD6" w:rsidRDefault="00FB0AD6" w:rsidP="00FB0AD6">
            <w:pPr>
              <w:spacing w:line="259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FB0AD6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исполнитель</w:t>
            </w:r>
            <w:proofErr w:type="spellEnd"/>
          </w:p>
        </w:tc>
      </w:tr>
      <w:tr w:rsidR="00FB0AD6" w:rsidRPr="00FB0AD6" w:rsidTr="007F01A2">
        <w:trPr>
          <w:trHeight w:val="273"/>
        </w:trPr>
        <w:tc>
          <w:tcPr>
            <w:tcW w:w="567" w:type="dxa"/>
          </w:tcPr>
          <w:p w:rsidR="00FB0AD6" w:rsidRPr="00FB0AD6" w:rsidRDefault="00FB0AD6" w:rsidP="00FB0AD6">
            <w:pPr>
              <w:spacing w:line="25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5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53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FB0AD6" w:rsidRPr="00FB0AD6" w:rsidTr="007F01A2">
        <w:trPr>
          <w:trHeight w:val="933"/>
        </w:trPr>
        <w:tc>
          <w:tcPr>
            <w:tcW w:w="567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порядка работы, утверждение и доведение плана работы комиссии на новый учебный год.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ind w:righ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B0AD6" w:rsidRPr="00FB0AD6" w:rsidTr="007F01A2">
        <w:trPr>
          <w:trHeight w:val="1931"/>
        </w:trPr>
        <w:tc>
          <w:tcPr>
            <w:tcW w:w="567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Учебно-методические занятия с руководящим составом по теме: «Подведение итогов работы по выполнению мероприятий ГО, предупреждения и ликвидации ЧС, обеспечению пожарной безопасности и безопасности людей на объекте</w:t>
            </w:r>
            <w:r w:rsidRPr="00FB0AD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FB0AD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минувший</w:t>
            </w:r>
            <w:r w:rsidRPr="00FB0AD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FB0AD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постановка</w:t>
            </w:r>
            <w:r w:rsidRPr="00FB0AD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FB0AD6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proofErr w:type="gramEnd"/>
          </w:p>
          <w:p w:rsidR="00FB0AD6" w:rsidRPr="00FB0AD6" w:rsidRDefault="00FB0AD6" w:rsidP="00FB0AD6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»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957"/>
        </w:trPr>
        <w:tc>
          <w:tcPr>
            <w:tcW w:w="567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1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заседаний комиссии по повышению устойчивости функционирования объекта в мирное и военное время.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37" w:lineRule="auto"/>
              <w:ind w:right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Каждый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квартал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103"/>
        </w:trPr>
        <w:tc>
          <w:tcPr>
            <w:tcW w:w="567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Уточнение и корректировка, при необходимости обновление, документации комиссии по повышению</w:t>
            </w:r>
            <w:r w:rsidRPr="00FB0AD6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устойчивости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функционирования</w:t>
            </w:r>
            <w:proofErr w:type="spellEnd"/>
          </w:p>
          <w:p w:rsidR="00FB0AD6" w:rsidRPr="00FB0AD6" w:rsidRDefault="00FB0AD6" w:rsidP="00FB0AD6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объектов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427"/>
        </w:trPr>
        <w:tc>
          <w:tcPr>
            <w:tcW w:w="567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Тактико-специальное занятие с личным составом аварийно-спасательных команд объекта по теме: «действия НАСФ при возникновении</w:t>
            </w:r>
            <w:r w:rsidRPr="00FB0A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ЧС мирного времени и выполнению возложенных задач при ведении военных действий»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ind w:right="4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958"/>
        </w:trPr>
        <w:tc>
          <w:tcPr>
            <w:tcW w:w="567" w:type="dxa"/>
          </w:tcPr>
          <w:p w:rsidR="00FB0AD6" w:rsidRPr="00FB0AD6" w:rsidRDefault="00FB0AD6" w:rsidP="00FB0AD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Командно-штабная тренировка с комиссией по чрезвычайным ситуациям и обеспечению пожарной безопасности по теме: «Организация мероприятий по смягчению последствий, проведения мониторинга и прогнозирования возникновения чрезвычайных ситуаций на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объекте.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ind w:right="5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2025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085"/>
        </w:trPr>
        <w:tc>
          <w:tcPr>
            <w:tcW w:w="567" w:type="dxa"/>
          </w:tcPr>
          <w:p w:rsidR="00FB0AD6" w:rsidRPr="00FB0AD6" w:rsidRDefault="00FB0AD6" w:rsidP="00FB0AD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тренировочном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занятии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эвакуации учащихся и персонала при угрозе или возникновении ЧС в школе, с учётом требований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Роспотребнадзора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 раза в квартал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380"/>
        </w:trPr>
        <w:tc>
          <w:tcPr>
            <w:tcW w:w="567" w:type="dxa"/>
          </w:tcPr>
          <w:p w:rsidR="00FB0AD6" w:rsidRPr="00FB0AD6" w:rsidRDefault="00FB0AD6" w:rsidP="00FB0AD6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1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контрольной проверке по вопросам организации и осуществления государственного пожарного надзора, государственного надзора в области ГО и защиты населения от ЧС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71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ходе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7F01A2">
        <w:trPr>
          <w:trHeight w:val="1105"/>
        </w:trPr>
        <w:tc>
          <w:tcPr>
            <w:tcW w:w="567" w:type="dxa"/>
          </w:tcPr>
          <w:p w:rsidR="00FB0AD6" w:rsidRPr="00FB0AD6" w:rsidRDefault="00FB0AD6" w:rsidP="00FB0AD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tabs>
                <w:tab w:val="left" w:pos="1694"/>
                <w:tab w:val="left" w:pos="2470"/>
                <w:tab w:val="left" w:pos="4094"/>
              </w:tabs>
              <w:spacing w:line="268" w:lineRule="exact"/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заявок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персонал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индивидуальной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медицинской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защиты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особый период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37" w:lineRule="auto"/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2024</w:t>
            </w:r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FB0AD6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FB0AD6" w:rsidRPr="00FB0AD6" w:rsidRDefault="00FB0AD6" w:rsidP="00FB0AD6">
            <w:pPr>
              <w:spacing w:line="268" w:lineRule="exact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создания, накопления запасов материально-технических, медицинских и иных сре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дств дл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 обеспечения мероприятий ГО на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объекте</w:t>
            </w:r>
          </w:p>
        </w:tc>
        <w:tc>
          <w:tcPr>
            <w:tcW w:w="2976" w:type="dxa"/>
          </w:tcPr>
          <w:p w:rsidR="00FB0AD6" w:rsidRPr="00FB0AD6" w:rsidRDefault="00FB0AD6" w:rsidP="00FB0AD6">
            <w:pPr>
              <w:spacing w:line="275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ходе</w:t>
            </w:r>
          </w:p>
          <w:p w:rsidR="00FB0AD6" w:rsidRPr="00FB0AD6" w:rsidRDefault="00FB0AD6" w:rsidP="00FB0AD6">
            <w:pPr>
              <w:spacing w:line="268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комплексных проверок,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учений и</w:t>
            </w:r>
          </w:p>
          <w:p w:rsidR="00FB0AD6" w:rsidRPr="00FB0AD6" w:rsidRDefault="00FB0AD6" w:rsidP="00FB0AD6">
            <w:pPr>
              <w:spacing w:line="259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тренировок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Директор</w:t>
            </w:r>
            <w:proofErr w:type="spellEnd"/>
          </w:p>
          <w:p w:rsidR="00FB0AD6" w:rsidRPr="00FB0AD6" w:rsidRDefault="00FB0AD6" w:rsidP="00FB0AD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Завхоз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комиссии по повышению устойчивости функционирования за год и постановка задач на следующий учебный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spacing w:line="237" w:lineRule="auto"/>
              <w:ind w:right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2025</w:t>
            </w:r>
          </w:p>
        </w:tc>
        <w:tc>
          <w:tcPr>
            <w:tcW w:w="2977" w:type="dxa"/>
          </w:tcPr>
          <w:p w:rsidR="00FB0AD6" w:rsidRPr="00FB0AD6" w:rsidRDefault="00FB0AD6" w:rsidP="007F01A2">
            <w:pPr>
              <w:spacing w:line="274" w:lineRule="exact"/>
              <w:ind w:right="1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,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Преподаватель ОБЗР</w:t>
            </w:r>
          </w:p>
        </w:tc>
      </w:tr>
      <w:tr w:rsidR="00FB0AD6" w:rsidRPr="00FB0AD6" w:rsidTr="00FB0AD6">
        <w:trPr>
          <w:trHeight w:val="408"/>
        </w:trPr>
        <w:tc>
          <w:tcPr>
            <w:tcW w:w="10773" w:type="dxa"/>
            <w:gridSpan w:val="4"/>
            <w:shd w:val="clear" w:color="auto" w:fill="BFBFBF" w:themeFill="background1" w:themeFillShade="BF"/>
            <w:vAlign w:val="center"/>
          </w:tcPr>
          <w:p w:rsidR="00FB0AD6" w:rsidRPr="00FB0AD6" w:rsidRDefault="00FB0AD6" w:rsidP="00FB0AD6">
            <w:pPr>
              <w:spacing w:line="274" w:lineRule="exact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По профилактике происшествий на воде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п\п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FB0A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руководителей:</w:t>
            </w: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 несчастных случаев на водных объектах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обеспечению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водоемах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зимнее,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весеннее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летнее время.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декабрь</w:t>
            </w:r>
            <w:proofErr w:type="spellEnd"/>
          </w:p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ВР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Инструктажи по технике безопасности с учащимися по правилам поведения на водоемах в осенне-зимний и зимне-весенний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ноябрь-март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FB0AD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FB0A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ОБЗР:</w:t>
            </w:r>
          </w:p>
          <w:p w:rsidR="00FB0AD6" w:rsidRPr="00FB0AD6" w:rsidRDefault="00FB0AD6" w:rsidP="007F01A2">
            <w:pPr>
              <w:numPr>
                <w:ilvl w:val="0"/>
                <w:numId w:val="5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воде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FB0AD6" w:rsidRPr="00FB0AD6" w:rsidRDefault="00FB0AD6" w:rsidP="007F01A2">
            <w:pPr>
              <w:numPr>
                <w:ilvl w:val="0"/>
                <w:numId w:val="5"/>
              </w:numPr>
              <w:tabs>
                <w:tab w:val="left" w:pos="248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Оказание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неотложной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пострадавшим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FB0AD6" w:rsidRPr="00FB0AD6" w:rsidRDefault="00FB0AD6" w:rsidP="007F01A2">
            <w:pPr>
              <w:numPr>
                <w:ilvl w:val="0"/>
                <w:numId w:val="5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безопасного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пребывания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льду</w:t>
            </w:r>
            <w:proofErr w:type="spellEnd"/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зимой</w:t>
            </w:r>
            <w:proofErr w:type="spellEnd"/>
            <w:proofErr w:type="gram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 ОБЗР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начальной школы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B0A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физкультуры по отработке приемов дыхания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 имитацией пребывания на воде</w:t>
            </w:r>
            <w:proofErr w:type="gramEnd"/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 физкультуры.</w:t>
            </w:r>
          </w:p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начальной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tabs>
                <w:tab w:val="left" w:pos="140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рисунков</w:t>
            </w:r>
            <w:r w:rsidRPr="00FB0AD6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«Вода</w:t>
            </w:r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друг»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Учителя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начальной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школы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</w:t>
            </w:r>
            <w:r w:rsidRPr="00FB0AD6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«Безопасность</w:t>
            </w: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воде»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</w:p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FB0AD6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информационного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Pr="00FB0AD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безопасности на воде с использованием материалов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ОСВОДа</w:t>
            </w:r>
            <w:proofErr w:type="spellEnd"/>
          </w:p>
        </w:tc>
        <w:tc>
          <w:tcPr>
            <w:tcW w:w="2976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 ОБЗР 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FB0AD6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контролю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детьми в период каникул:</w:t>
            </w:r>
          </w:p>
          <w:p w:rsidR="00FB0AD6" w:rsidRPr="00FB0AD6" w:rsidRDefault="00FB0AD6" w:rsidP="007F01A2">
            <w:pPr>
              <w:spacing w:line="271" w:lineRule="auto"/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«Повышение ответственности родителей за безопасность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пребывания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водоемах»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spacing w:before="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B0AD6" w:rsidRPr="00FB0AD6" w:rsidRDefault="00FB0AD6" w:rsidP="007F01A2">
            <w:pPr>
              <w:spacing w:line="280" w:lineRule="auto"/>
              <w:ind w:right="6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tabs>
                <w:tab w:val="left" w:pos="1028"/>
                <w:tab w:val="left" w:pos="2719"/>
                <w:tab w:val="left" w:pos="4006"/>
                <w:tab w:val="left" w:pos="452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тему:</w:t>
            </w:r>
          </w:p>
          <w:p w:rsidR="00FB0AD6" w:rsidRPr="00FB0AD6" w:rsidRDefault="00FB0AD6" w:rsidP="007F01A2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самоспасания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спасания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 доврачебной помощи пострадавшим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 воде».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ind w:right="5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-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 xml:space="preserve"> ОБЗР</w:t>
            </w:r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spacing w:line="235" w:lineRule="auto"/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Просветительская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чатах.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памяток</w:t>
            </w:r>
            <w:r w:rsidRPr="00FB0AD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«Внимание: вода!»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май-август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активы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70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tabs>
                <w:tab w:val="left" w:pos="1691"/>
                <w:tab w:val="left" w:pos="2866"/>
                <w:tab w:val="left" w:pos="4089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разделов «Приемы оказания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 помощи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случаях на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воде», «Советы купальщикам», «Если ты в лодке» и др. в классных уголках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B0A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активы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  <w:proofErr w:type="spellEnd"/>
          </w:p>
        </w:tc>
      </w:tr>
      <w:tr w:rsidR="00FB0AD6" w:rsidRPr="00FB0AD6" w:rsidTr="007F01A2">
        <w:trPr>
          <w:trHeight w:val="408"/>
        </w:trPr>
        <w:tc>
          <w:tcPr>
            <w:tcW w:w="567" w:type="dxa"/>
          </w:tcPr>
          <w:p w:rsidR="00FB0AD6" w:rsidRPr="00FB0AD6" w:rsidRDefault="00FB0AD6" w:rsidP="007F01A2">
            <w:pPr>
              <w:spacing w:line="273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253" w:type="dxa"/>
          </w:tcPr>
          <w:p w:rsidR="00FB0AD6" w:rsidRPr="00FB0AD6" w:rsidRDefault="00FB0AD6" w:rsidP="007F01A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FB0AD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беседы:</w:t>
            </w:r>
          </w:p>
          <w:p w:rsidR="00FB0AD6" w:rsidRPr="00FB0AD6" w:rsidRDefault="00FB0AD6" w:rsidP="007F01A2">
            <w:pPr>
              <w:spacing w:before="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«Меры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льду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весной»</w:t>
            </w:r>
          </w:p>
          <w:p w:rsidR="00FB0AD6" w:rsidRPr="00FB0AD6" w:rsidRDefault="00FB0AD6" w:rsidP="007F01A2">
            <w:pPr>
              <w:spacing w:before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«Меры</w:t>
            </w:r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катании</w:t>
            </w:r>
            <w:r w:rsidRPr="00FB0A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лодке»</w:t>
            </w:r>
          </w:p>
          <w:p w:rsidR="00FB0AD6" w:rsidRPr="00FB0AD6" w:rsidRDefault="00FB0AD6" w:rsidP="007F01A2">
            <w:pPr>
              <w:spacing w:before="43" w:line="278" w:lineRule="auto"/>
              <w:ind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«Предупреждение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несчастных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воде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летом»</w:t>
            </w:r>
          </w:p>
          <w:p w:rsidR="00FB0AD6" w:rsidRPr="00FB0AD6" w:rsidRDefault="00FB0AD6" w:rsidP="007F01A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доврачебной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помощи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FB0AD6" w:rsidRPr="00FB0AD6" w:rsidRDefault="00FB0AD6" w:rsidP="007F01A2">
            <w:pPr>
              <w:numPr>
                <w:ilvl w:val="0"/>
                <w:numId w:val="4"/>
              </w:numPr>
              <w:tabs>
                <w:tab w:val="left" w:pos="252"/>
              </w:tabs>
              <w:spacing w:before="39"/>
              <w:ind w:left="252" w:hanging="140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Осторожно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FB0AD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z w:val="24"/>
              </w:rPr>
              <w:t>тонкий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лед</w:t>
            </w:r>
            <w:proofErr w:type="spellEnd"/>
            <w:proofErr w:type="gram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!»</w:t>
            </w:r>
            <w:proofErr w:type="gramEnd"/>
          </w:p>
          <w:p w:rsidR="00FB0AD6" w:rsidRPr="00FB0AD6" w:rsidRDefault="00FB0AD6" w:rsidP="007F01A2">
            <w:pPr>
              <w:numPr>
                <w:ilvl w:val="0"/>
                <w:numId w:val="4"/>
              </w:numPr>
              <w:tabs>
                <w:tab w:val="left" w:pos="406"/>
              </w:tabs>
              <w:spacing w:before="38" w:line="280" w:lineRule="auto"/>
              <w:ind w:right="210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шути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водой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она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B0AD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шуток</w:t>
            </w:r>
            <w:r w:rsidRPr="00FB0AD6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создана!»</w:t>
            </w:r>
          </w:p>
          <w:p w:rsidR="00FB0AD6" w:rsidRPr="00FB0AD6" w:rsidRDefault="00FB0AD6" w:rsidP="007F01A2">
            <w:pPr>
              <w:numPr>
                <w:ilvl w:val="0"/>
                <w:numId w:val="4"/>
              </w:numPr>
              <w:tabs>
                <w:tab w:val="left" w:pos="372"/>
              </w:tabs>
              <w:spacing w:line="271" w:lineRule="exact"/>
              <w:ind w:left="372" w:hanging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</w:t>
            </w:r>
            <w:r w:rsidRPr="00FB0A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зная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броду,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B0A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суйся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воду!»</w:t>
            </w:r>
          </w:p>
        </w:tc>
        <w:tc>
          <w:tcPr>
            <w:tcW w:w="2976" w:type="dxa"/>
          </w:tcPr>
          <w:p w:rsidR="00FB0AD6" w:rsidRPr="00FB0AD6" w:rsidRDefault="00FB0AD6" w:rsidP="007F01A2">
            <w:pPr>
              <w:ind w:right="463"/>
              <w:rPr>
                <w:rFonts w:ascii="Times New Roman" w:eastAsia="Times New Roman" w:hAnsi="Times New Roman" w:cs="Times New Roman"/>
                <w:sz w:val="24"/>
              </w:rPr>
            </w:pPr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FB0AD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FB0AD6" w:rsidRPr="00FB0AD6" w:rsidRDefault="00FB0AD6" w:rsidP="007F01A2">
            <w:pPr>
              <w:spacing w:before="3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B0AD6" w:rsidRPr="00FB0AD6" w:rsidRDefault="00FB0AD6" w:rsidP="007F01A2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FB0A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B0AD6">
              <w:rPr>
                <w:rFonts w:ascii="Times New Roman" w:eastAsia="Times New Roman" w:hAnsi="Times New Roman" w:cs="Times New Roman"/>
                <w:spacing w:val="-4"/>
                <w:sz w:val="24"/>
              </w:rPr>
              <w:t>руководители</w:t>
            </w:r>
            <w:proofErr w:type="spellEnd"/>
          </w:p>
        </w:tc>
      </w:tr>
    </w:tbl>
    <w:p w:rsidR="00FB0AD6" w:rsidRPr="00FB0AD6" w:rsidRDefault="00FB0AD6" w:rsidP="00FB0AD6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sz w:val="24"/>
          <w:lang w:eastAsia="en-US"/>
        </w:rPr>
        <w:sectPr w:rsidR="00FB0AD6" w:rsidRPr="00FB0AD6">
          <w:pgSz w:w="11920" w:h="16850"/>
          <w:pgMar w:top="1560" w:right="566" w:bottom="280" w:left="425" w:header="720" w:footer="720" w:gutter="0"/>
          <w:cols w:space="720"/>
        </w:sectPr>
      </w:pPr>
    </w:p>
    <w:p w:rsidR="00436F59" w:rsidRPr="00953253" w:rsidRDefault="00436F59" w:rsidP="00953253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F59" w:rsidRPr="00953253" w:rsidRDefault="00436F59" w:rsidP="00953253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6F59" w:rsidRPr="00953253" w:rsidSect="0095325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1A2" w:rsidRDefault="007F01A2" w:rsidP="002B21D1">
      <w:pPr>
        <w:spacing w:after="0" w:line="240" w:lineRule="auto"/>
      </w:pPr>
      <w:r>
        <w:separator/>
      </w:r>
    </w:p>
  </w:endnote>
  <w:endnote w:type="continuationSeparator" w:id="0">
    <w:p w:rsidR="007F01A2" w:rsidRDefault="007F01A2" w:rsidP="002B2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684867"/>
      <w:docPartObj>
        <w:docPartGallery w:val="Page Numbers (Bottom of Page)"/>
        <w:docPartUnique/>
      </w:docPartObj>
    </w:sdtPr>
    <w:sdtContent>
      <w:p w:rsidR="007F01A2" w:rsidRDefault="007F01A2">
        <w:pPr>
          <w:pStyle w:val="ac"/>
          <w:jc w:val="center"/>
        </w:pPr>
        <w:fldSimple w:instr="PAGE   \* MERGEFORMAT">
          <w:r w:rsidR="003E00D0">
            <w:rPr>
              <w:noProof/>
            </w:rPr>
            <w:t>26</w:t>
          </w:r>
        </w:fldSimple>
      </w:p>
    </w:sdtContent>
  </w:sdt>
  <w:p w:rsidR="007F01A2" w:rsidRDefault="007F01A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1A2" w:rsidRDefault="007F01A2" w:rsidP="002B21D1">
      <w:pPr>
        <w:spacing w:after="0" w:line="240" w:lineRule="auto"/>
      </w:pPr>
      <w:r>
        <w:separator/>
      </w:r>
    </w:p>
  </w:footnote>
  <w:footnote w:type="continuationSeparator" w:id="0">
    <w:p w:rsidR="007F01A2" w:rsidRDefault="007F01A2" w:rsidP="002B2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7"/>
        <w:szCs w:val="27"/>
        <w:u w:val="none"/>
      </w:rPr>
    </w:lvl>
  </w:abstractNum>
  <w:abstractNum w:abstractNumId="1">
    <w:nsid w:val="335872C6"/>
    <w:multiLevelType w:val="hybridMultilevel"/>
    <w:tmpl w:val="B95448B6"/>
    <w:lvl w:ilvl="0" w:tplc="D0EEE7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4C924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EB468C38">
      <w:numFmt w:val="bullet"/>
      <w:lvlText w:val="•"/>
      <w:lvlJc w:val="left"/>
      <w:pPr>
        <w:ind w:left="1114" w:hanging="140"/>
      </w:pPr>
      <w:rPr>
        <w:rFonts w:hint="default"/>
        <w:lang w:val="ru-RU" w:eastAsia="en-US" w:bidi="ar-SA"/>
      </w:rPr>
    </w:lvl>
    <w:lvl w:ilvl="3" w:tplc="D51053BA">
      <w:numFmt w:val="bullet"/>
      <w:lvlText w:val="•"/>
      <w:lvlJc w:val="left"/>
      <w:pPr>
        <w:ind w:left="1611" w:hanging="140"/>
      </w:pPr>
      <w:rPr>
        <w:rFonts w:hint="default"/>
        <w:lang w:val="ru-RU" w:eastAsia="en-US" w:bidi="ar-SA"/>
      </w:rPr>
    </w:lvl>
    <w:lvl w:ilvl="4" w:tplc="59E04846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  <w:lvl w:ilvl="5" w:tplc="1D48C8DA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6" w:tplc="D29A194C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7" w:tplc="B67AE822">
      <w:numFmt w:val="bullet"/>
      <w:lvlText w:val="•"/>
      <w:lvlJc w:val="left"/>
      <w:pPr>
        <w:ind w:left="3601" w:hanging="140"/>
      </w:pPr>
      <w:rPr>
        <w:rFonts w:hint="default"/>
        <w:lang w:val="ru-RU" w:eastAsia="en-US" w:bidi="ar-SA"/>
      </w:rPr>
    </w:lvl>
    <w:lvl w:ilvl="8" w:tplc="0B1693C6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</w:abstractNum>
  <w:abstractNum w:abstractNumId="2">
    <w:nsid w:val="3AE406AA"/>
    <w:multiLevelType w:val="hybridMultilevel"/>
    <w:tmpl w:val="9020A874"/>
    <w:lvl w:ilvl="0" w:tplc="DF6268B2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9E6D4DC">
      <w:numFmt w:val="bullet"/>
      <w:lvlText w:val="•"/>
      <w:lvlJc w:val="left"/>
      <w:pPr>
        <w:ind w:left="702" w:hanging="243"/>
      </w:pPr>
      <w:rPr>
        <w:rFonts w:hint="default"/>
        <w:lang w:val="ru-RU" w:eastAsia="en-US" w:bidi="ar-SA"/>
      </w:rPr>
    </w:lvl>
    <w:lvl w:ilvl="2" w:tplc="71FE96A0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067AC9F2">
      <w:numFmt w:val="bullet"/>
      <w:lvlText w:val="•"/>
      <w:lvlJc w:val="left"/>
      <w:pPr>
        <w:ind w:left="1867" w:hanging="243"/>
      </w:pPr>
      <w:rPr>
        <w:rFonts w:hint="default"/>
        <w:lang w:val="ru-RU" w:eastAsia="en-US" w:bidi="ar-SA"/>
      </w:rPr>
    </w:lvl>
    <w:lvl w:ilvl="4" w:tplc="E7009CCA">
      <w:numFmt w:val="bullet"/>
      <w:lvlText w:val="•"/>
      <w:lvlJc w:val="left"/>
      <w:pPr>
        <w:ind w:left="2450" w:hanging="243"/>
      </w:pPr>
      <w:rPr>
        <w:rFonts w:hint="default"/>
        <w:lang w:val="ru-RU" w:eastAsia="en-US" w:bidi="ar-SA"/>
      </w:rPr>
    </w:lvl>
    <w:lvl w:ilvl="5" w:tplc="6E4274D0">
      <w:numFmt w:val="bullet"/>
      <w:lvlText w:val="•"/>
      <w:lvlJc w:val="left"/>
      <w:pPr>
        <w:ind w:left="3032" w:hanging="243"/>
      </w:pPr>
      <w:rPr>
        <w:rFonts w:hint="default"/>
        <w:lang w:val="ru-RU" w:eastAsia="en-US" w:bidi="ar-SA"/>
      </w:rPr>
    </w:lvl>
    <w:lvl w:ilvl="6" w:tplc="E9C85A2A">
      <w:numFmt w:val="bullet"/>
      <w:lvlText w:val="•"/>
      <w:lvlJc w:val="left"/>
      <w:pPr>
        <w:ind w:left="3615" w:hanging="243"/>
      </w:pPr>
      <w:rPr>
        <w:rFonts w:hint="default"/>
        <w:lang w:val="ru-RU" w:eastAsia="en-US" w:bidi="ar-SA"/>
      </w:rPr>
    </w:lvl>
    <w:lvl w:ilvl="7" w:tplc="56988214">
      <w:numFmt w:val="bullet"/>
      <w:lvlText w:val="•"/>
      <w:lvlJc w:val="left"/>
      <w:pPr>
        <w:ind w:left="4197" w:hanging="243"/>
      </w:pPr>
      <w:rPr>
        <w:rFonts w:hint="default"/>
        <w:lang w:val="ru-RU" w:eastAsia="en-US" w:bidi="ar-SA"/>
      </w:rPr>
    </w:lvl>
    <w:lvl w:ilvl="8" w:tplc="AB5EE20A">
      <w:numFmt w:val="bullet"/>
      <w:lvlText w:val="•"/>
      <w:lvlJc w:val="left"/>
      <w:pPr>
        <w:ind w:left="4780" w:hanging="243"/>
      </w:pPr>
      <w:rPr>
        <w:rFonts w:hint="default"/>
        <w:lang w:val="ru-RU" w:eastAsia="en-US" w:bidi="ar-SA"/>
      </w:rPr>
    </w:lvl>
  </w:abstractNum>
  <w:abstractNum w:abstractNumId="3">
    <w:nsid w:val="421D257C"/>
    <w:multiLevelType w:val="hybridMultilevel"/>
    <w:tmpl w:val="609CC8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7993"/>
    <w:multiLevelType w:val="hybridMultilevel"/>
    <w:tmpl w:val="787222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ACB2C2C"/>
    <w:multiLevelType w:val="hybridMultilevel"/>
    <w:tmpl w:val="63565BBE"/>
    <w:lvl w:ilvl="0" w:tplc="F5F086A0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A12A8">
      <w:numFmt w:val="bullet"/>
      <w:lvlText w:val="•"/>
      <w:lvlJc w:val="left"/>
      <w:pPr>
        <w:ind w:left="617" w:hanging="142"/>
      </w:pPr>
      <w:rPr>
        <w:rFonts w:hint="default"/>
        <w:lang w:val="ru-RU" w:eastAsia="en-US" w:bidi="ar-SA"/>
      </w:rPr>
    </w:lvl>
    <w:lvl w:ilvl="2" w:tplc="F7B4530E">
      <w:numFmt w:val="bullet"/>
      <w:lvlText w:val="•"/>
      <w:lvlJc w:val="left"/>
      <w:pPr>
        <w:ind w:left="1115" w:hanging="142"/>
      </w:pPr>
      <w:rPr>
        <w:rFonts w:hint="default"/>
        <w:lang w:val="ru-RU" w:eastAsia="en-US" w:bidi="ar-SA"/>
      </w:rPr>
    </w:lvl>
    <w:lvl w:ilvl="3" w:tplc="AEE04986">
      <w:numFmt w:val="bullet"/>
      <w:lvlText w:val="•"/>
      <w:lvlJc w:val="left"/>
      <w:pPr>
        <w:ind w:left="1612" w:hanging="142"/>
      </w:pPr>
      <w:rPr>
        <w:rFonts w:hint="default"/>
        <w:lang w:val="ru-RU" w:eastAsia="en-US" w:bidi="ar-SA"/>
      </w:rPr>
    </w:lvl>
    <w:lvl w:ilvl="4" w:tplc="FC46D12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5" w:tplc="0B1EE860">
      <w:numFmt w:val="bullet"/>
      <w:lvlText w:val="•"/>
      <w:lvlJc w:val="left"/>
      <w:pPr>
        <w:ind w:left="2607" w:hanging="142"/>
      </w:pPr>
      <w:rPr>
        <w:rFonts w:hint="default"/>
        <w:lang w:val="ru-RU" w:eastAsia="en-US" w:bidi="ar-SA"/>
      </w:rPr>
    </w:lvl>
    <w:lvl w:ilvl="6" w:tplc="47AABC76">
      <w:numFmt w:val="bullet"/>
      <w:lvlText w:val="•"/>
      <w:lvlJc w:val="left"/>
      <w:pPr>
        <w:ind w:left="3105" w:hanging="142"/>
      </w:pPr>
      <w:rPr>
        <w:rFonts w:hint="default"/>
        <w:lang w:val="ru-RU" w:eastAsia="en-US" w:bidi="ar-SA"/>
      </w:rPr>
    </w:lvl>
    <w:lvl w:ilvl="7" w:tplc="9CBEBB74">
      <w:numFmt w:val="bullet"/>
      <w:lvlText w:val="•"/>
      <w:lvlJc w:val="left"/>
      <w:pPr>
        <w:ind w:left="3602" w:hanging="142"/>
      </w:pPr>
      <w:rPr>
        <w:rFonts w:hint="default"/>
        <w:lang w:val="ru-RU" w:eastAsia="en-US" w:bidi="ar-SA"/>
      </w:rPr>
    </w:lvl>
    <w:lvl w:ilvl="8" w:tplc="E47CEB52">
      <w:numFmt w:val="bullet"/>
      <w:lvlText w:val="•"/>
      <w:lvlJc w:val="left"/>
      <w:pPr>
        <w:ind w:left="4100" w:hanging="142"/>
      </w:pPr>
      <w:rPr>
        <w:rFonts w:hint="default"/>
        <w:lang w:val="ru-RU" w:eastAsia="en-US" w:bidi="ar-SA"/>
      </w:rPr>
    </w:lvl>
  </w:abstractNum>
  <w:abstractNum w:abstractNumId="6">
    <w:nsid w:val="7A76473A"/>
    <w:multiLevelType w:val="hybridMultilevel"/>
    <w:tmpl w:val="A0EAADF2"/>
    <w:lvl w:ilvl="0" w:tplc="BB5ADE7C">
      <w:numFmt w:val="bullet"/>
      <w:lvlText w:val="-"/>
      <w:lvlJc w:val="left"/>
      <w:pPr>
        <w:ind w:left="11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D8A572C">
      <w:numFmt w:val="bullet"/>
      <w:lvlText w:val="•"/>
      <w:lvlJc w:val="left"/>
      <w:pPr>
        <w:ind w:left="651" w:hanging="137"/>
      </w:pPr>
      <w:rPr>
        <w:rFonts w:hint="default"/>
        <w:lang w:val="ru-RU" w:eastAsia="en-US" w:bidi="ar-SA"/>
      </w:rPr>
    </w:lvl>
    <w:lvl w:ilvl="2" w:tplc="85CC7C7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A50AFE60">
      <w:numFmt w:val="bullet"/>
      <w:lvlText w:val="•"/>
      <w:lvlJc w:val="left"/>
      <w:pPr>
        <w:ind w:left="1713" w:hanging="137"/>
      </w:pPr>
      <w:rPr>
        <w:rFonts w:hint="default"/>
        <w:lang w:val="ru-RU" w:eastAsia="en-US" w:bidi="ar-SA"/>
      </w:rPr>
    </w:lvl>
    <w:lvl w:ilvl="4" w:tplc="72AC8918">
      <w:numFmt w:val="bullet"/>
      <w:lvlText w:val="•"/>
      <w:lvlJc w:val="left"/>
      <w:pPr>
        <w:ind w:left="2244" w:hanging="137"/>
      </w:pPr>
      <w:rPr>
        <w:rFonts w:hint="default"/>
        <w:lang w:val="ru-RU" w:eastAsia="en-US" w:bidi="ar-SA"/>
      </w:rPr>
    </w:lvl>
    <w:lvl w:ilvl="5" w:tplc="FEDCE5D4">
      <w:numFmt w:val="bullet"/>
      <w:lvlText w:val="•"/>
      <w:lvlJc w:val="left"/>
      <w:pPr>
        <w:ind w:left="2775" w:hanging="137"/>
      </w:pPr>
      <w:rPr>
        <w:rFonts w:hint="default"/>
        <w:lang w:val="ru-RU" w:eastAsia="en-US" w:bidi="ar-SA"/>
      </w:rPr>
    </w:lvl>
    <w:lvl w:ilvl="6" w:tplc="B76A12A2">
      <w:numFmt w:val="bullet"/>
      <w:lvlText w:val="•"/>
      <w:lvlJc w:val="left"/>
      <w:pPr>
        <w:ind w:left="3306" w:hanging="137"/>
      </w:pPr>
      <w:rPr>
        <w:rFonts w:hint="default"/>
        <w:lang w:val="ru-RU" w:eastAsia="en-US" w:bidi="ar-SA"/>
      </w:rPr>
    </w:lvl>
    <w:lvl w:ilvl="7" w:tplc="2E04ADEC">
      <w:numFmt w:val="bullet"/>
      <w:lvlText w:val="•"/>
      <w:lvlJc w:val="left"/>
      <w:pPr>
        <w:ind w:left="3837" w:hanging="137"/>
      </w:pPr>
      <w:rPr>
        <w:rFonts w:hint="default"/>
        <w:lang w:val="ru-RU" w:eastAsia="en-US" w:bidi="ar-SA"/>
      </w:rPr>
    </w:lvl>
    <w:lvl w:ilvl="8" w:tplc="C1764E04">
      <w:numFmt w:val="bullet"/>
      <w:lvlText w:val="•"/>
      <w:lvlJc w:val="left"/>
      <w:pPr>
        <w:ind w:left="4368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0C93"/>
    <w:rsid w:val="00070C93"/>
    <w:rsid w:val="000802B9"/>
    <w:rsid w:val="0012445B"/>
    <w:rsid w:val="00162BEB"/>
    <w:rsid w:val="00174E6D"/>
    <w:rsid w:val="001E079A"/>
    <w:rsid w:val="00206918"/>
    <w:rsid w:val="002B21D1"/>
    <w:rsid w:val="00305F00"/>
    <w:rsid w:val="00397C79"/>
    <w:rsid w:val="003E00D0"/>
    <w:rsid w:val="003F459E"/>
    <w:rsid w:val="00436F59"/>
    <w:rsid w:val="004B1D66"/>
    <w:rsid w:val="004D7AC1"/>
    <w:rsid w:val="004E129D"/>
    <w:rsid w:val="00525DB0"/>
    <w:rsid w:val="00560B31"/>
    <w:rsid w:val="00583A9B"/>
    <w:rsid w:val="006D3DC3"/>
    <w:rsid w:val="00714DDC"/>
    <w:rsid w:val="00781725"/>
    <w:rsid w:val="007F01A2"/>
    <w:rsid w:val="0086108D"/>
    <w:rsid w:val="00875974"/>
    <w:rsid w:val="00953253"/>
    <w:rsid w:val="00960223"/>
    <w:rsid w:val="009C4A5D"/>
    <w:rsid w:val="00A7259A"/>
    <w:rsid w:val="00B637DE"/>
    <w:rsid w:val="00BD3085"/>
    <w:rsid w:val="00E25EFB"/>
    <w:rsid w:val="00E470CC"/>
    <w:rsid w:val="00EB4D24"/>
    <w:rsid w:val="00EE2AC6"/>
    <w:rsid w:val="00F2132F"/>
    <w:rsid w:val="00FB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EB"/>
  </w:style>
  <w:style w:type="paragraph" w:styleId="2">
    <w:name w:val="heading 2"/>
    <w:basedOn w:val="a"/>
    <w:next w:val="a"/>
    <w:link w:val="20"/>
    <w:uiPriority w:val="9"/>
    <w:unhideWhenUsed/>
    <w:qFormat/>
    <w:rsid w:val="00781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4D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14D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0C93"/>
  </w:style>
  <w:style w:type="character" w:styleId="a4">
    <w:name w:val="Hyperlink"/>
    <w:basedOn w:val="a0"/>
    <w:uiPriority w:val="99"/>
    <w:semiHidden/>
    <w:unhideWhenUsed/>
    <w:rsid w:val="00070C9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0C93"/>
    <w:rPr>
      <w:color w:val="800080"/>
      <w:u w:val="single"/>
    </w:rPr>
  </w:style>
  <w:style w:type="paragraph" w:styleId="a6">
    <w:name w:val="List Paragraph"/>
    <w:basedOn w:val="a"/>
    <w:uiPriority w:val="1"/>
    <w:qFormat/>
    <w:rsid w:val="00F2132F"/>
    <w:pPr>
      <w:ind w:left="720"/>
      <w:contextualSpacing/>
    </w:pPr>
  </w:style>
  <w:style w:type="paragraph" w:styleId="a7">
    <w:name w:val="No Spacing"/>
    <w:uiPriority w:val="1"/>
    <w:qFormat/>
    <w:rsid w:val="00F2132F"/>
    <w:pPr>
      <w:spacing w:after="0" w:line="240" w:lineRule="auto"/>
    </w:pPr>
  </w:style>
  <w:style w:type="character" w:customStyle="1" w:styleId="31">
    <w:name w:val="Основной текст (3)_"/>
    <w:basedOn w:val="a0"/>
    <w:link w:val="32"/>
    <w:uiPriority w:val="99"/>
    <w:rsid w:val="00436F59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436F5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Оглавление (2)_"/>
    <w:basedOn w:val="a0"/>
    <w:link w:val="24"/>
    <w:uiPriority w:val="99"/>
    <w:rsid w:val="00436F5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5">
    <w:name w:val="Оглавление (2) + Не полужирный"/>
    <w:basedOn w:val="23"/>
    <w:uiPriority w:val="99"/>
    <w:rsid w:val="00436F59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26">
    <w:name w:val="Оглавление 2 Знак"/>
    <w:basedOn w:val="a0"/>
    <w:link w:val="27"/>
    <w:uiPriority w:val="99"/>
    <w:rsid w:val="00436F5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главление (3)_"/>
    <w:basedOn w:val="a0"/>
    <w:link w:val="34"/>
    <w:uiPriority w:val="99"/>
    <w:rsid w:val="00436F5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436F59"/>
    <w:pPr>
      <w:shd w:val="clear" w:color="auto" w:fill="FFFFFF"/>
      <w:spacing w:before="900" w:after="3240" w:line="365" w:lineRule="exact"/>
      <w:jc w:val="center"/>
    </w:pPr>
    <w:rPr>
      <w:rFonts w:ascii="Times New Roman" w:hAnsi="Times New Roman" w:cs="Times New Roman"/>
      <w:b/>
      <w:bCs/>
      <w:sz w:val="31"/>
      <w:szCs w:val="31"/>
    </w:rPr>
  </w:style>
  <w:style w:type="paragraph" w:customStyle="1" w:styleId="22">
    <w:name w:val="Заголовок №2"/>
    <w:basedOn w:val="a"/>
    <w:link w:val="21"/>
    <w:uiPriority w:val="99"/>
    <w:rsid w:val="00436F59"/>
    <w:pPr>
      <w:shd w:val="clear" w:color="auto" w:fill="FFFFFF"/>
      <w:spacing w:after="0" w:line="643" w:lineRule="exac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4">
    <w:name w:val="Оглавление (2)"/>
    <w:basedOn w:val="a"/>
    <w:link w:val="23"/>
    <w:uiPriority w:val="99"/>
    <w:rsid w:val="00436F59"/>
    <w:pPr>
      <w:shd w:val="clear" w:color="auto" w:fill="FFFFFF"/>
      <w:spacing w:after="0" w:line="643" w:lineRule="exact"/>
    </w:pPr>
    <w:rPr>
      <w:rFonts w:ascii="Times New Roman" w:hAnsi="Times New Roman" w:cs="Times New Roman"/>
      <w:b/>
      <w:bCs/>
      <w:sz w:val="27"/>
      <w:szCs w:val="27"/>
    </w:rPr>
  </w:style>
  <w:style w:type="paragraph" w:styleId="27">
    <w:name w:val="toc 2"/>
    <w:basedOn w:val="a"/>
    <w:next w:val="a"/>
    <w:link w:val="26"/>
    <w:uiPriority w:val="99"/>
    <w:rsid w:val="00436F59"/>
    <w:pPr>
      <w:shd w:val="clear" w:color="auto" w:fill="FFFFFF"/>
      <w:spacing w:after="0" w:line="643" w:lineRule="exact"/>
    </w:pPr>
    <w:rPr>
      <w:rFonts w:ascii="Times New Roman" w:hAnsi="Times New Roman" w:cs="Times New Roman"/>
      <w:sz w:val="27"/>
      <w:szCs w:val="27"/>
    </w:rPr>
  </w:style>
  <w:style w:type="paragraph" w:customStyle="1" w:styleId="34">
    <w:name w:val="Оглавление (3)"/>
    <w:basedOn w:val="a"/>
    <w:link w:val="33"/>
    <w:uiPriority w:val="99"/>
    <w:rsid w:val="00436F59"/>
    <w:pPr>
      <w:shd w:val="clear" w:color="auto" w:fill="FFFFFF"/>
      <w:spacing w:before="300" w:after="0" w:line="283" w:lineRule="exact"/>
    </w:pPr>
    <w:rPr>
      <w:rFonts w:ascii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781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4D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14D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2B2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21D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B2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21D1"/>
  </w:style>
  <w:style w:type="paragraph" w:styleId="ac">
    <w:name w:val="footer"/>
    <w:basedOn w:val="a"/>
    <w:link w:val="ad"/>
    <w:uiPriority w:val="99"/>
    <w:unhideWhenUsed/>
    <w:rsid w:val="002B2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21D1"/>
  </w:style>
  <w:style w:type="paragraph" w:styleId="ae">
    <w:name w:val="Body Text"/>
    <w:basedOn w:val="a"/>
    <w:link w:val="af"/>
    <w:uiPriority w:val="1"/>
    <w:unhideWhenUsed/>
    <w:qFormat/>
    <w:rsid w:val="0095325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953253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">
    <w:name w:val="Heading 3"/>
    <w:basedOn w:val="a"/>
    <w:uiPriority w:val="1"/>
    <w:qFormat/>
    <w:rsid w:val="00953253"/>
    <w:pPr>
      <w:widowControl w:val="0"/>
      <w:autoSpaceDE w:val="0"/>
      <w:autoSpaceDN w:val="0"/>
      <w:spacing w:before="243" w:after="0" w:line="275" w:lineRule="exact"/>
      <w:ind w:left="106" w:hanging="85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FB0AD6"/>
  </w:style>
  <w:style w:type="table" w:customStyle="1" w:styleId="TableNormal">
    <w:name w:val="Table Normal"/>
    <w:uiPriority w:val="2"/>
    <w:semiHidden/>
    <w:unhideWhenUsed/>
    <w:qFormat/>
    <w:rsid w:val="00FB0AD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FB0AD6"/>
    <w:pPr>
      <w:widowControl w:val="0"/>
      <w:autoSpaceDE w:val="0"/>
      <w:autoSpaceDN w:val="0"/>
      <w:spacing w:after="0" w:line="240" w:lineRule="auto"/>
      <w:ind w:left="808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FB0AD6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FB0AD6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05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378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25</Pages>
  <Words>6671</Words>
  <Characters>38025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Виктория Павлова</cp:lastModifiedBy>
  <cp:revision>14</cp:revision>
  <cp:lastPrinted>2021-10-22T03:20:00Z</cp:lastPrinted>
  <dcterms:created xsi:type="dcterms:W3CDTF">2015-06-29T11:13:00Z</dcterms:created>
  <dcterms:modified xsi:type="dcterms:W3CDTF">2025-07-24T09:21:00Z</dcterms:modified>
</cp:coreProperties>
</file>