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F7A" w:rsidRPr="0028370E" w:rsidRDefault="00A77B31" w:rsidP="000531C1">
      <w:pPr>
        <w:jc w:val="center"/>
        <w:rPr>
          <w:rFonts w:ascii="Times New Roman" w:hAnsi="Times New Roman" w:cs="Times New Roman"/>
          <w:sz w:val="28"/>
          <w:szCs w:val="28"/>
        </w:rPr>
      </w:pPr>
      <w:r w:rsidRPr="0028370E">
        <w:rPr>
          <w:rFonts w:ascii="Times New Roman" w:hAnsi="Times New Roman" w:cs="Times New Roman"/>
          <w:sz w:val="28"/>
          <w:szCs w:val="28"/>
        </w:rPr>
        <w:t>Уважаемые взрослые, родители!</w:t>
      </w:r>
    </w:p>
    <w:p w:rsidR="00A77B31" w:rsidRPr="0028370E" w:rsidRDefault="00A77B31">
      <w:pPr>
        <w:rPr>
          <w:rFonts w:ascii="Times New Roman" w:hAnsi="Times New Roman" w:cs="Times New Roman"/>
          <w:sz w:val="28"/>
          <w:szCs w:val="28"/>
        </w:rPr>
      </w:pPr>
      <w:r w:rsidRPr="0028370E">
        <w:rPr>
          <w:rFonts w:ascii="Times New Roman" w:hAnsi="Times New Roman" w:cs="Times New Roman"/>
          <w:sz w:val="28"/>
          <w:szCs w:val="28"/>
        </w:rPr>
        <w:t>Безопасность жизни детей на водоёмах во многих случаях зависит ТОЛЬКО ОТ ВАС!</w:t>
      </w:r>
    </w:p>
    <w:p w:rsidR="00A77B31" w:rsidRPr="0028370E" w:rsidRDefault="00A77B31">
      <w:pPr>
        <w:rPr>
          <w:rFonts w:ascii="Times New Roman" w:hAnsi="Times New Roman" w:cs="Times New Roman"/>
          <w:sz w:val="28"/>
          <w:szCs w:val="28"/>
        </w:rPr>
      </w:pPr>
      <w:r w:rsidRPr="0028370E">
        <w:rPr>
          <w:rFonts w:ascii="Times New Roman" w:hAnsi="Times New Roman" w:cs="Times New Roman"/>
          <w:sz w:val="28"/>
          <w:szCs w:val="28"/>
        </w:rPr>
        <w:t>Когда наступит жаркая погода, в целях безопасности детей и недопущения гибели детей на водоёмах в летний период, обращаемся к Вам с убедительной просьбой провести разъяснительную работу о правилах поведения на реке А</w:t>
      </w:r>
      <w:r w:rsidR="0028370E" w:rsidRPr="0028370E">
        <w:rPr>
          <w:rFonts w:ascii="Times New Roman" w:hAnsi="Times New Roman" w:cs="Times New Roman"/>
          <w:sz w:val="28"/>
          <w:szCs w:val="28"/>
        </w:rPr>
        <w:t>мур и о последствиях нарушения.</w:t>
      </w:r>
    </w:p>
    <w:p w:rsidR="0028370E" w:rsidRPr="0028370E" w:rsidRDefault="0028370E">
      <w:pPr>
        <w:rPr>
          <w:rFonts w:ascii="Times New Roman" w:hAnsi="Times New Roman" w:cs="Times New Roman"/>
          <w:sz w:val="28"/>
          <w:szCs w:val="28"/>
        </w:rPr>
      </w:pPr>
      <w:r w:rsidRPr="0028370E">
        <w:rPr>
          <w:rFonts w:ascii="Times New Roman" w:hAnsi="Times New Roman" w:cs="Times New Roman"/>
          <w:sz w:val="28"/>
          <w:szCs w:val="28"/>
        </w:rPr>
        <w:t>Этим Вы предупредите несчастные случаи с Вашими детьми на воде, от этого зависит жизнь Ваших детей сегодня и завтра.</w:t>
      </w:r>
    </w:p>
    <w:p w:rsidR="0028370E" w:rsidRPr="000531C1" w:rsidRDefault="0028370E">
      <w:pPr>
        <w:rPr>
          <w:rFonts w:ascii="Times New Roman" w:hAnsi="Times New Roman" w:cs="Times New Roman"/>
          <w:b/>
          <w:i/>
          <w:sz w:val="28"/>
          <w:szCs w:val="28"/>
        </w:rPr>
      </w:pPr>
      <w:r w:rsidRPr="000531C1">
        <w:rPr>
          <w:rFonts w:ascii="Times New Roman" w:hAnsi="Times New Roman" w:cs="Times New Roman"/>
          <w:b/>
          <w:i/>
          <w:sz w:val="28"/>
          <w:szCs w:val="28"/>
        </w:rPr>
        <w:t>Категорически запрещено купание</w:t>
      </w:r>
      <w:proofErr w:type="gramStart"/>
      <w:r w:rsidRPr="000531C1">
        <w:rPr>
          <w:rFonts w:ascii="Times New Roman" w:hAnsi="Times New Roman" w:cs="Times New Roman"/>
          <w:b/>
          <w:i/>
          <w:sz w:val="28"/>
          <w:szCs w:val="28"/>
        </w:rPr>
        <w:t xml:space="preserve"> :</w:t>
      </w:r>
      <w:proofErr w:type="gramEnd"/>
    </w:p>
    <w:p w:rsidR="00A77B31" w:rsidRPr="000531C1" w:rsidRDefault="0028370E" w:rsidP="0028370E">
      <w:pPr>
        <w:rPr>
          <w:rFonts w:ascii="Times New Roman" w:hAnsi="Times New Roman" w:cs="Times New Roman"/>
          <w:b/>
          <w:sz w:val="28"/>
          <w:szCs w:val="28"/>
        </w:rPr>
      </w:pPr>
      <w:r w:rsidRPr="000531C1">
        <w:rPr>
          <w:rFonts w:ascii="Times New Roman" w:hAnsi="Times New Roman" w:cs="Times New Roman"/>
          <w:b/>
          <w:sz w:val="28"/>
          <w:szCs w:val="28"/>
        </w:rPr>
        <w:t>– детей без надзора взрослых;</w:t>
      </w:r>
    </w:p>
    <w:p w:rsidR="0028370E" w:rsidRPr="000531C1" w:rsidRDefault="0028370E" w:rsidP="0028370E">
      <w:pPr>
        <w:rPr>
          <w:rFonts w:ascii="Times New Roman" w:hAnsi="Times New Roman" w:cs="Times New Roman"/>
          <w:b/>
          <w:sz w:val="28"/>
          <w:szCs w:val="28"/>
        </w:rPr>
      </w:pPr>
      <w:r w:rsidRPr="000531C1">
        <w:rPr>
          <w:rFonts w:ascii="Times New Roman" w:hAnsi="Times New Roman" w:cs="Times New Roman"/>
          <w:b/>
          <w:sz w:val="28"/>
          <w:szCs w:val="28"/>
        </w:rPr>
        <w:t>- в незнакомых местах;</w:t>
      </w:r>
    </w:p>
    <w:p w:rsidR="0028370E" w:rsidRPr="000531C1" w:rsidRDefault="0028370E" w:rsidP="0028370E">
      <w:pPr>
        <w:rPr>
          <w:rFonts w:ascii="Times New Roman" w:hAnsi="Times New Roman" w:cs="Times New Roman"/>
          <w:b/>
          <w:sz w:val="28"/>
          <w:szCs w:val="28"/>
        </w:rPr>
      </w:pPr>
      <w:r w:rsidRPr="000531C1">
        <w:rPr>
          <w:rFonts w:ascii="Times New Roman" w:hAnsi="Times New Roman" w:cs="Times New Roman"/>
          <w:b/>
          <w:sz w:val="28"/>
          <w:szCs w:val="28"/>
        </w:rPr>
        <w:t>–на надувных матрацах, камерах и других плавательных средствах (без надзора взрослых).</w:t>
      </w:r>
    </w:p>
    <w:p w:rsidR="0028370E" w:rsidRPr="000531C1" w:rsidRDefault="0028370E" w:rsidP="0028370E">
      <w:pPr>
        <w:pStyle w:val="a3"/>
        <w:rPr>
          <w:rFonts w:ascii="Times New Roman" w:hAnsi="Times New Roman" w:cs="Times New Roman"/>
          <w:b/>
          <w:i/>
          <w:sz w:val="28"/>
          <w:szCs w:val="28"/>
        </w:rPr>
      </w:pPr>
      <w:r w:rsidRPr="000531C1">
        <w:rPr>
          <w:rFonts w:ascii="Times New Roman" w:hAnsi="Times New Roman" w:cs="Times New Roman"/>
          <w:b/>
          <w:i/>
          <w:sz w:val="28"/>
          <w:szCs w:val="28"/>
        </w:rPr>
        <w:t xml:space="preserve">Правила </w:t>
      </w:r>
      <w:r w:rsidR="000531C1" w:rsidRPr="000531C1">
        <w:rPr>
          <w:rFonts w:ascii="Times New Roman" w:hAnsi="Times New Roman" w:cs="Times New Roman"/>
          <w:b/>
          <w:i/>
          <w:sz w:val="28"/>
          <w:szCs w:val="28"/>
        </w:rPr>
        <w:t>купания</w:t>
      </w:r>
      <w:r w:rsidRPr="000531C1">
        <w:rPr>
          <w:rFonts w:ascii="Times New Roman" w:hAnsi="Times New Roman" w:cs="Times New Roman"/>
          <w:b/>
          <w:i/>
          <w:sz w:val="28"/>
          <w:szCs w:val="28"/>
        </w:rPr>
        <w:t>:</w:t>
      </w:r>
    </w:p>
    <w:p w:rsidR="0028370E" w:rsidRDefault="0028370E" w:rsidP="0028370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Прежде, чем войти в воду, необходимо сделать разминку, выполнив несколько упражнений.</w:t>
      </w:r>
    </w:p>
    <w:p w:rsidR="0028370E" w:rsidRDefault="0028370E" w:rsidP="0028370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 воду входим постепенно, убедившись, что температура комфортна для тела.</w:t>
      </w:r>
    </w:p>
    <w:p w:rsidR="0028370E" w:rsidRDefault="0028370E" w:rsidP="0028370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Не нырять при недостаточной глубине </w:t>
      </w:r>
      <w:r w:rsidR="000531C1">
        <w:rPr>
          <w:rFonts w:ascii="Times New Roman" w:hAnsi="Times New Roman" w:cs="Times New Roman"/>
          <w:sz w:val="28"/>
          <w:szCs w:val="28"/>
        </w:rPr>
        <w:t>водоёма, при необследованном дне.</w:t>
      </w:r>
    </w:p>
    <w:p w:rsidR="000531C1" w:rsidRDefault="000531C1" w:rsidP="0028370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Продолжительность купания – не более 30 минут, при невысокой температуре воды – 5-6 минут.</w:t>
      </w:r>
    </w:p>
    <w:p w:rsidR="000531C1" w:rsidRDefault="000531C1" w:rsidP="0028370E">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Во избежание перегрева отдыхать на берегу в головном уборе</w:t>
      </w:r>
    </w:p>
    <w:p w:rsidR="000531C1" w:rsidRDefault="000531C1" w:rsidP="000531C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Не допускайте на воде неоправданного риска, шалостей.</w:t>
      </w:r>
      <w:r w:rsidRPr="000531C1">
        <w:rPr>
          <w:rFonts w:ascii="Times New Roman" w:hAnsi="Times New Roman" w:cs="Times New Roman"/>
          <w:sz w:val="28"/>
          <w:szCs w:val="28"/>
        </w:rPr>
        <w:t xml:space="preserve"> </w:t>
      </w:r>
    </w:p>
    <w:p w:rsidR="000531C1" w:rsidRDefault="000531C1" w:rsidP="000531C1">
      <w:pPr>
        <w:pStyle w:val="a3"/>
        <w:ind w:left="1080"/>
        <w:rPr>
          <w:rFonts w:ascii="Times New Roman" w:hAnsi="Times New Roman" w:cs="Times New Roman"/>
          <w:sz w:val="28"/>
          <w:szCs w:val="28"/>
        </w:rPr>
      </w:pPr>
    </w:p>
    <w:p w:rsidR="000E10CD" w:rsidRDefault="000E10CD" w:rsidP="000531C1">
      <w:pPr>
        <w:pStyle w:val="a3"/>
        <w:ind w:left="1080"/>
        <w:rPr>
          <w:rFonts w:ascii="Times New Roman" w:hAnsi="Times New Roman" w:cs="Times New Roman"/>
          <w:sz w:val="28"/>
          <w:szCs w:val="28"/>
        </w:rPr>
      </w:pPr>
    </w:p>
    <w:p w:rsidR="002B15BF" w:rsidRDefault="002B15BF" w:rsidP="000531C1">
      <w:pPr>
        <w:pStyle w:val="a3"/>
        <w:ind w:left="1080"/>
        <w:rPr>
          <w:rFonts w:ascii="Times New Roman" w:hAnsi="Times New Roman" w:cs="Times New Roman"/>
          <w:b/>
          <w:i/>
          <w:sz w:val="36"/>
          <w:szCs w:val="36"/>
        </w:rPr>
      </w:pPr>
    </w:p>
    <w:p w:rsidR="002B15BF" w:rsidRDefault="002B15BF" w:rsidP="000531C1">
      <w:pPr>
        <w:pStyle w:val="a3"/>
        <w:ind w:left="1080"/>
        <w:rPr>
          <w:rFonts w:ascii="Times New Roman" w:hAnsi="Times New Roman" w:cs="Times New Roman"/>
          <w:b/>
          <w:i/>
          <w:sz w:val="36"/>
          <w:szCs w:val="36"/>
        </w:rPr>
      </w:pPr>
    </w:p>
    <w:p w:rsidR="002B15BF" w:rsidRDefault="002B15BF" w:rsidP="000531C1">
      <w:pPr>
        <w:pStyle w:val="a3"/>
        <w:ind w:left="1080"/>
        <w:rPr>
          <w:rFonts w:ascii="Times New Roman" w:hAnsi="Times New Roman" w:cs="Times New Roman"/>
          <w:b/>
          <w:i/>
          <w:sz w:val="36"/>
          <w:szCs w:val="36"/>
        </w:rPr>
      </w:pPr>
    </w:p>
    <w:p w:rsidR="002B15BF" w:rsidRDefault="002B15BF" w:rsidP="000531C1">
      <w:pPr>
        <w:pStyle w:val="a3"/>
        <w:ind w:left="1080"/>
        <w:rPr>
          <w:rFonts w:ascii="Times New Roman" w:hAnsi="Times New Roman" w:cs="Times New Roman"/>
          <w:b/>
          <w:i/>
          <w:sz w:val="36"/>
          <w:szCs w:val="36"/>
        </w:rPr>
      </w:pPr>
    </w:p>
    <w:p w:rsidR="002B15BF" w:rsidRDefault="002B15BF" w:rsidP="000531C1">
      <w:pPr>
        <w:pStyle w:val="a3"/>
        <w:ind w:left="1080"/>
        <w:rPr>
          <w:rFonts w:ascii="Times New Roman" w:hAnsi="Times New Roman" w:cs="Times New Roman"/>
          <w:b/>
          <w:i/>
          <w:sz w:val="36"/>
          <w:szCs w:val="36"/>
        </w:rPr>
      </w:pPr>
    </w:p>
    <w:p w:rsidR="002B15BF" w:rsidRDefault="002B15BF" w:rsidP="000531C1">
      <w:pPr>
        <w:pStyle w:val="a3"/>
        <w:ind w:left="1080"/>
        <w:rPr>
          <w:rFonts w:ascii="Times New Roman" w:hAnsi="Times New Roman" w:cs="Times New Roman"/>
          <w:b/>
          <w:i/>
          <w:sz w:val="36"/>
          <w:szCs w:val="36"/>
        </w:rPr>
      </w:pPr>
    </w:p>
    <w:p w:rsidR="000E10CD" w:rsidRPr="002B15BF" w:rsidRDefault="002B15BF" w:rsidP="000531C1">
      <w:pPr>
        <w:pStyle w:val="a3"/>
        <w:ind w:left="1080"/>
        <w:rPr>
          <w:rFonts w:ascii="Times New Roman" w:hAnsi="Times New Roman" w:cs="Times New Roman"/>
          <w:b/>
          <w:i/>
          <w:sz w:val="32"/>
          <w:szCs w:val="32"/>
        </w:rPr>
      </w:pPr>
      <w:r w:rsidRPr="002B15BF">
        <w:rPr>
          <w:rFonts w:ascii="Times New Roman" w:hAnsi="Times New Roman" w:cs="Times New Roman"/>
          <w:b/>
          <w:i/>
          <w:sz w:val="32"/>
          <w:szCs w:val="32"/>
        </w:rPr>
        <w:lastRenderedPageBreak/>
        <w:t>Правила до</w:t>
      </w:r>
      <w:r w:rsidR="00082485">
        <w:rPr>
          <w:rFonts w:ascii="Times New Roman" w:hAnsi="Times New Roman" w:cs="Times New Roman"/>
          <w:b/>
          <w:i/>
          <w:sz w:val="32"/>
          <w:szCs w:val="32"/>
        </w:rPr>
        <w:t>рожного движения для велосипеди</w:t>
      </w:r>
      <w:r w:rsidR="009A7422">
        <w:rPr>
          <w:rFonts w:ascii="Times New Roman" w:hAnsi="Times New Roman" w:cs="Times New Roman"/>
          <w:b/>
          <w:i/>
          <w:sz w:val="32"/>
          <w:szCs w:val="32"/>
        </w:rPr>
        <w:t>с</w:t>
      </w:r>
      <w:r w:rsidRPr="002B15BF">
        <w:rPr>
          <w:rFonts w:ascii="Times New Roman" w:hAnsi="Times New Roman" w:cs="Times New Roman"/>
          <w:b/>
          <w:i/>
          <w:sz w:val="32"/>
          <w:szCs w:val="32"/>
        </w:rPr>
        <w:t>тов.</w:t>
      </w:r>
    </w:p>
    <w:p w:rsidR="000E10CD" w:rsidRDefault="000E10CD" w:rsidP="000531C1">
      <w:pPr>
        <w:pStyle w:val="a3"/>
        <w:ind w:left="1080"/>
        <w:rPr>
          <w:rFonts w:ascii="Times New Roman" w:hAnsi="Times New Roman" w:cs="Times New Roman"/>
          <w:sz w:val="28"/>
          <w:szCs w:val="28"/>
        </w:rPr>
      </w:pPr>
      <w:r>
        <w:rPr>
          <w:noProof/>
          <w:lang w:eastAsia="ru-RU"/>
        </w:rPr>
        <w:drawing>
          <wp:inline distT="0" distB="0" distL="0" distR="0" wp14:anchorId="2CA3623A" wp14:editId="12FC1374">
            <wp:extent cx="5362575" cy="4238625"/>
            <wp:effectExtent l="0" t="0" r="0" b="9525"/>
            <wp:docPr id="1" name="Рисунок 1" descr="https://prezentacii.info/wp-content/uploads/2015/11/zr54JeJo4VyjCJZu/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zentacii.info/wp-content/uploads/2015/11/zr54JeJo4VyjCJZu/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64520" cy="4240163"/>
                    </a:xfrm>
                    <a:prstGeom prst="rect">
                      <a:avLst/>
                    </a:prstGeom>
                    <a:noFill/>
                    <a:ln>
                      <a:noFill/>
                    </a:ln>
                  </pic:spPr>
                </pic:pic>
              </a:graphicData>
            </a:graphic>
          </wp:inline>
        </w:drawing>
      </w:r>
    </w:p>
    <w:p w:rsidR="002B15BF" w:rsidRDefault="002B15BF" w:rsidP="000531C1">
      <w:pPr>
        <w:pStyle w:val="a3"/>
        <w:ind w:left="1080"/>
        <w:rPr>
          <w:rFonts w:ascii="Times New Roman" w:hAnsi="Times New Roman" w:cs="Times New Roman"/>
          <w:sz w:val="28"/>
          <w:szCs w:val="28"/>
        </w:rPr>
      </w:pPr>
    </w:p>
    <w:p w:rsidR="00016152" w:rsidRPr="009A7422" w:rsidRDefault="002B15BF" w:rsidP="000531C1">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Велосипед — удобное и экологические чистое транспортное средство, с помощью которого можно максимально быстро добраться до места назначения или же просто отлично провести время с друзьями. </w:t>
      </w:r>
    </w:p>
    <w:p w:rsidR="00016152" w:rsidRPr="009A7422" w:rsidRDefault="00016152" w:rsidP="000531C1">
      <w:pPr>
        <w:pStyle w:val="a3"/>
        <w:ind w:left="1080"/>
        <w:rPr>
          <w:rFonts w:ascii="Times New Roman" w:hAnsi="Times New Roman" w:cs="Times New Roman"/>
          <w:sz w:val="28"/>
          <w:szCs w:val="28"/>
        </w:rPr>
      </w:pPr>
      <w:r w:rsidRPr="009A7422">
        <w:rPr>
          <w:rFonts w:ascii="Times New Roman" w:hAnsi="Times New Roman" w:cs="Times New Roman"/>
          <w:sz w:val="28"/>
          <w:szCs w:val="28"/>
        </w:rPr>
        <w:t>Ч</w:t>
      </w:r>
      <w:r w:rsidR="002B15BF" w:rsidRPr="009A7422">
        <w:rPr>
          <w:rFonts w:ascii="Times New Roman" w:hAnsi="Times New Roman" w:cs="Times New Roman"/>
          <w:sz w:val="28"/>
          <w:szCs w:val="28"/>
        </w:rPr>
        <w:t xml:space="preserve">еловек, управляющий любым транспортным средством, – это водитель. Термин «велосипедист» не является официальным. </w:t>
      </w:r>
    </w:p>
    <w:p w:rsidR="00016152" w:rsidRPr="009A7422" w:rsidRDefault="002B15BF" w:rsidP="000531C1">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Если человек катит транспортное средство по дороге, а не едет на нем, значит он пешеход. </w:t>
      </w:r>
    </w:p>
    <w:p w:rsidR="00016152"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2</w:t>
      </w:r>
      <w:proofErr w:type="gramStart"/>
      <w:r w:rsidRPr="009A7422">
        <w:rPr>
          <w:rFonts w:ascii="Times New Roman" w:hAnsi="Times New Roman" w:cs="Times New Roman"/>
          <w:sz w:val="28"/>
          <w:szCs w:val="28"/>
        </w:rPr>
        <w:t xml:space="preserve"> В</w:t>
      </w:r>
      <w:proofErr w:type="gramEnd"/>
      <w:r w:rsidRPr="009A7422">
        <w:rPr>
          <w:rFonts w:ascii="Times New Roman" w:hAnsi="Times New Roman" w:cs="Times New Roman"/>
          <w:sz w:val="28"/>
          <w:szCs w:val="28"/>
        </w:rPr>
        <w:t>о время катания по проезжей части на велос</w:t>
      </w:r>
      <w:r w:rsidR="000B5B54" w:rsidRPr="009A7422">
        <w:rPr>
          <w:rFonts w:ascii="Times New Roman" w:hAnsi="Times New Roman" w:cs="Times New Roman"/>
          <w:sz w:val="28"/>
          <w:szCs w:val="28"/>
        </w:rPr>
        <w:t>ипеде может случиться любая непр</w:t>
      </w:r>
      <w:r w:rsidRPr="009A7422">
        <w:rPr>
          <w:rFonts w:ascii="Times New Roman" w:hAnsi="Times New Roman" w:cs="Times New Roman"/>
          <w:sz w:val="28"/>
          <w:szCs w:val="28"/>
        </w:rPr>
        <w:t xml:space="preserve">едвиденная ситуация. Перед </w:t>
      </w:r>
      <w:r w:rsidR="00016152" w:rsidRPr="009A7422">
        <w:rPr>
          <w:rFonts w:ascii="Times New Roman" w:hAnsi="Times New Roman" w:cs="Times New Roman"/>
          <w:sz w:val="28"/>
          <w:szCs w:val="28"/>
        </w:rPr>
        <w:t xml:space="preserve">катанием </w:t>
      </w:r>
      <w:r w:rsidRPr="009A7422">
        <w:rPr>
          <w:rFonts w:ascii="Times New Roman" w:hAnsi="Times New Roman" w:cs="Times New Roman"/>
          <w:sz w:val="28"/>
          <w:szCs w:val="28"/>
        </w:rPr>
        <w:t xml:space="preserve"> следует проверить исправность транспортного средства. Велосипед должен иметь качественный тормоз, хороший руль и громкий звуковой сигнал. Если планируется движение в темное время суток, необходимо оборудовать транспортное средство светоотражателем или фонарем. </w:t>
      </w:r>
    </w:p>
    <w:p w:rsidR="00016152" w:rsidRPr="009A7422" w:rsidRDefault="002B15BF" w:rsidP="000531C1">
      <w:pPr>
        <w:pStyle w:val="a3"/>
        <w:ind w:left="1080"/>
        <w:rPr>
          <w:rFonts w:ascii="Times New Roman" w:hAnsi="Times New Roman" w:cs="Times New Roman"/>
          <w:sz w:val="28"/>
          <w:szCs w:val="28"/>
        </w:rPr>
      </w:pPr>
      <w:r w:rsidRPr="009A7422">
        <w:rPr>
          <w:rFonts w:ascii="Times New Roman" w:hAnsi="Times New Roman" w:cs="Times New Roman"/>
          <w:b/>
          <w:i/>
          <w:sz w:val="28"/>
          <w:szCs w:val="28"/>
        </w:rPr>
        <w:t>Выходить на темную проезжую часть без светоотражателей запрещено.</w:t>
      </w:r>
      <w:r w:rsidRPr="009A7422">
        <w:rPr>
          <w:rFonts w:ascii="Times New Roman" w:hAnsi="Times New Roman" w:cs="Times New Roman"/>
          <w:sz w:val="28"/>
          <w:szCs w:val="28"/>
        </w:rPr>
        <w:t xml:space="preserve"> </w:t>
      </w:r>
    </w:p>
    <w:p w:rsidR="009A7422" w:rsidRDefault="002B15BF" w:rsidP="000531C1">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Основные правила дорожного движения для велосипедистов </w:t>
      </w:r>
    </w:p>
    <w:p w:rsidR="000B5B54" w:rsidRPr="009A7422" w:rsidRDefault="000B5B54" w:rsidP="000531C1">
      <w:pPr>
        <w:pStyle w:val="a3"/>
        <w:ind w:left="1080"/>
        <w:rPr>
          <w:rFonts w:ascii="Times New Roman" w:hAnsi="Times New Roman" w:cs="Times New Roman"/>
          <w:sz w:val="28"/>
          <w:szCs w:val="28"/>
        </w:rPr>
      </w:pPr>
      <w:r w:rsidRPr="009A7422">
        <w:rPr>
          <w:rFonts w:ascii="Times New Roman" w:hAnsi="Times New Roman" w:cs="Times New Roman"/>
          <w:sz w:val="28"/>
          <w:szCs w:val="28"/>
        </w:rPr>
        <w:lastRenderedPageBreak/>
        <w:t>В связи с тем, что на дорогах в поселении отсутствуют зоны для передвижения на велосипедах нужно</w:t>
      </w:r>
      <w:r w:rsidR="002B15BF" w:rsidRPr="009A7422">
        <w:rPr>
          <w:rFonts w:ascii="Times New Roman" w:hAnsi="Times New Roman" w:cs="Times New Roman"/>
          <w:sz w:val="28"/>
          <w:szCs w:val="28"/>
        </w:rPr>
        <w:t xml:space="preserve"> ехать по обочине</w:t>
      </w:r>
      <w:r w:rsidRPr="009A7422">
        <w:rPr>
          <w:rFonts w:ascii="Times New Roman" w:hAnsi="Times New Roman" w:cs="Times New Roman"/>
          <w:sz w:val="28"/>
          <w:szCs w:val="28"/>
        </w:rPr>
        <w:t>.</w:t>
      </w:r>
    </w:p>
    <w:p w:rsidR="000B5B54" w:rsidRPr="009A7422" w:rsidRDefault="000B5B54" w:rsidP="000531C1">
      <w:pPr>
        <w:pStyle w:val="a3"/>
        <w:ind w:left="1080"/>
        <w:rPr>
          <w:rFonts w:ascii="Times New Roman" w:hAnsi="Times New Roman" w:cs="Times New Roman"/>
          <w:sz w:val="28"/>
          <w:szCs w:val="28"/>
        </w:rPr>
      </w:pPr>
    </w:p>
    <w:p w:rsidR="000B5B54"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При выезде из пешеходной или жилой зоны на проезжую часть </w:t>
      </w:r>
      <w:r w:rsidRPr="009A7422">
        <w:rPr>
          <w:rFonts w:ascii="Times New Roman" w:hAnsi="Times New Roman" w:cs="Times New Roman"/>
          <w:b/>
          <w:sz w:val="28"/>
          <w:szCs w:val="28"/>
        </w:rPr>
        <w:t>велосипедист обязан</w:t>
      </w:r>
      <w:r w:rsidRPr="009A7422">
        <w:rPr>
          <w:rFonts w:ascii="Times New Roman" w:hAnsi="Times New Roman" w:cs="Times New Roman"/>
          <w:sz w:val="28"/>
          <w:szCs w:val="28"/>
        </w:rPr>
        <w:t xml:space="preserve"> внимательно изучить ситуацию на дороге. Необходимо уступить тем транспортным средствам, которые находятся на расстоянии не более 100 метров. </w:t>
      </w:r>
    </w:p>
    <w:p w:rsidR="000B5B54"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Нельзя пересекать дорогу пешеходам, велосипедистам, а т</w:t>
      </w:r>
      <w:r w:rsidR="009A7422">
        <w:rPr>
          <w:rFonts w:ascii="Times New Roman" w:hAnsi="Times New Roman" w:cs="Times New Roman"/>
          <w:sz w:val="28"/>
          <w:szCs w:val="28"/>
        </w:rPr>
        <w:t>акже другим участникам движения</w:t>
      </w:r>
      <w:r w:rsidRPr="009A7422">
        <w:rPr>
          <w:rFonts w:ascii="Times New Roman" w:hAnsi="Times New Roman" w:cs="Times New Roman"/>
          <w:sz w:val="28"/>
          <w:szCs w:val="28"/>
        </w:rPr>
        <w:t xml:space="preserve">. </w:t>
      </w:r>
      <w:bookmarkStart w:id="0" w:name="_GoBack"/>
      <w:bookmarkEnd w:id="0"/>
      <w:r w:rsidRPr="009A7422">
        <w:rPr>
          <w:rFonts w:ascii="Times New Roman" w:hAnsi="Times New Roman" w:cs="Times New Roman"/>
          <w:sz w:val="28"/>
          <w:szCs w:val="28"/>
        </w:rPr>
        <w:t xml:space="preserve">Нельзя передвигаться, не держа руки на руле, а ноги на педалях. </w:t>
      </w:r>
    </w:p>
    <w:p w:rsidR="000B5B54"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b/>
          <w:sz w:val="28"/>
          <w:szCs w:val="28"/>
        </w:rPr>
        <w:t>Какие сигналы должен подавать велосипедист?</w:t>
      </w:r>
      <w:r w:rsidRPr="009A7422">
        <w:rPr>
          <w:rFonts w:ascii="Times New Roman" w:hAnsi="Times New Roman" w:cs="Times New Roman"/>
          <w:sz w:val="28"/>
          <w:szCs w:val="28"/>
        </w:rPr>
        <w:t xml:space="preserve"> Участники дорожного движения смогут безопасно перемещаться, если будут пользоваться специальным языком 4 сигналов. </w:t>
      </w:r>
    </w:p>
    <w:p w:rsidR="000B5B54"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Велосипедисты сообщают о своих намерениях с помощью движений рук</w:t>
      </w:r>
      <w:r w:rsidR="000B5B54" w:rsidRPr="009A7422">
        <w:rPr>
          <w:rFonts w:ascii="Times New Roman" w:hAnsi="Times New Roman" w:cs="Times New Roman"/>
          <w:sz w:val="28"/>
          <w:szCs w:val="28"/>
        </w:rPr>
        <w:t>и</w:t>
      </w:r>
      <w:r w:rsidRPr="009A7422">
        <w:rPr>
          <w:rFonts w:ascii="Times New Roman" w:hAnsi="Times New Roman" w:cs="Times New Roman"/>
          <w:sz w:val="28"/>
          <w:szCs w:val="28"/>
        </w:rPr>
        <w:t xml:space="preserve">. Если водитель велосипеда, перемещаясь по проезжей части, намерен повернуть, он должен вытянуть прямую руку в сторону поворота. При движении направо вытягиваем правую руку, налево – левую. Как быть, если по стечению обстоятельств нет возможности сигнализировать о повороте правильной рукой? Выход есть! Можно согнуть в локте противоположную повороту руку и вытянуть ее вверх. Каждый велосипедист на оживленной трассе должен сообщать остальным участкам дорожного движения также и о намерении остановиться. Для этого стоит всего лишь вытянуть любую руку вверх. Правила ПДД для велосипедистов гласят, что любые сигналы следует подавать не позднее, чем за минуту до выполнения определенного действия на дороге. </w:t>
      </w:r>
    </w:p>
    <w:p w:rsidR="000B5B54"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b/>
          <w:sz w:val="28"/>
          <w:szCs w:val="28"/>
        </w:rPr>
        <w:t xml:space="preserve">Чего нельзя делать велосипедистам? </w:t>
      </w:r>
    </w:p>
    <w:p w:rsidR="009A7422"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Дорожные правила для велосипедистов созданы совершенно не для того, чтобы их нарушать. Они позволяют водителям двухколесных транспортных средств безопасно добраться до места назначения и не создавать при этом дополнительных помех другим участникам движения. </w:t>
      </w:r>
    </w:p>
    <w:p w:rsidR="009A7422"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Передвигаться на неисправном транспортном средстве не рекомендуется. </w:t>
      </w:r>
    </w:p>
    <w:p w:rsidR="009A7422"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Движение велосипедистов по обочинам, тротуарам и пешеходным дорожкам допускается лишь в крайних случаях. При этом водитель должен придерживаться минимальной скорости, чтобы не подвергать опасности других участников движения. </w:t>
      </w:r>
    </w:p>
    <w:p w:rsidR="009A7422" w:rsidRPr="009A7422" w:rsidRDefault="002B15BF" w:rsidP="000B5B54">
      <w:pPr>
        <w:pStyle w:val="a3"/>
        <w:ind w:left="1080"/>
        <w:rPr>
          <w:rFonts w:ascii="Times New Roman" w:hAnsi="Times New Roman" w:cs="Times New Roman"/>
          <w:sz w:val="28"/>
          <w:szCs w:val="28"/>
        </w:rPr>
      </w:pPr>
      <w:proofErr w:type="gramStart"/>
      <w:r w:rsidRPr="009A7422">
        <w:rPr>
          <w:rFonts w:ascii="Times New Roman" w:hAnsi="Times New Roman" w:cs="Times New Roman"/>
          <w:sz w:val="28"/>
          <w:szCs w:val="28"/>
        </w:rPr>
        <w:lastRenderedPageBreak/>
        <w:t>Передвигаться по оживленной трасе запрещено без специальных элементов защиты.</w:t>
      </w:r>
      <w:proofErr w:type="gramEnd"/>
      <w:r w:rsidRPr="009A7422">
        <w:rPr>
          <w:rFonts w:ascii="Times New Roman" w:hAnsi="Times New Roman" w:cs="Times New Roman"/>
          <w:sz w:val="28"/>
          <w:szCs w:val="28"/>
        </w:rPr>
        <w:t xml:space="preserve"> Таковыми являются шлем, налокотники и наколенники. </w:t>
      </w:r>
    </w:p>
    <w:p w:rsidR="009A7422"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 xml:space="preserve">Выезжать на дорогу лица, которым еще не исполнилось 14 лет, могут лишь в сопровождении взрослых. Каждый должен передвигаться на велосипеде, держась крепко за руль хотя бы одной рукой. </w:t>
      </w:r>
    </w:p>
    <w:p w:rsidR="009A7422" w:rsidRPr="009A7422" w:rsidRDefault="002B15BF" w:rsidP="000B5B54">
      <w:pPr>
        <w:pStyle w:val="a3"/>
        <w:ind w:left="1080"/>
        <w:rPr>
          <w:rFonts w:ascii="Times New Roman" w:hAnsi="Times New Roman" w:cs="Times New Roman"/>
          <w:sz w:val="28"/>
          <w:szCs w:val="28"/>
        </w:rPr>
      </w:pPr>
      <w:r w:rsidRPr="009A7422">
        <w:rPr>
          <w:rFonts w:ascii="Times New Roman" w:hAnsi="Times New Roman" w:cs="Times New Roman"/>
          <w:sz w:val="28"/>
          <w:szCs w:val="28"/>
        </w:rPr>
        <w:t>Транспортировать неисправное средство можно только лишь вручную</w:t>
      </w:r>
    </w:p>
    <w:p w:rsidR="002B15BF" w:rsidRDefault="002B15BF" w:rsidP="000B5B54">
      <w:pPr>
        <w:pStyle w:val="a3"/>
        <w:ind w:left="1080"/>
        <w:rPr>
          <w:sz w:val="28"/>
          <w:szCs w:val="28"/>
        </w:rPr>
      </w:pPr>
      <w:r w:rsidRPr="009A7422">
        <w:rPr>
          <w:rFonts w:ascii="Times New Roman" w:hAnsi="Times New Roman" w:cs="Times New Roman"/>
          <w:sz w:val="28"/>
          <w:szCs w:val="28"/>
        </w:rPr>
        <w:t xml:space="preserve"> </w:t>
      </w:r>
      <w:r w:rsidR="009A7422" w:rsidRPr="009A7422">
        <w:rPr>
          <w:rFonts w:ascii="Times New Roman" w:hAnsi="Times New Roman" w:cs="Times New Roman"/>
          <w:sz w:val="28"/>
          <w:szCs w:val="28"/>
        </w:rPr>
        <w:t>При  нарушении правил</w:t>
      </w:r>
      <w:r w:rsidRPr="009A7422">
        <w:rPr>
          <w:rFonts w:ascii="Times New Roman" w:hAnsi="Times New Roman" w:cs="Times New Roman"/>
          <w:sz w:val="28"/>
          <w:szCs w:val="28"/>
        </w:rPr>
        <w:t xml:space="preserve"> для велосипедистов детьми, ответственность на себя берут родители. При этом о проступке полиция может сообщить в учебное учреждение, в котором числится нарушитель. Если уклонение от правил привело к ДТП легкой тяжести, за проступок придется заплатить штраф. Если при этом был нанесен вред здоровью других участников дорожного движения, штраф будет составлять сумму, </w:t>
      </w:r>
      <w:proofErr w:type="gramStart"/>
      <w:r w:rsidRPr="009A7422">
        <w:rPr>
          <w:rFonts w:ascii="Times New Roman" w:hAnsi="Times New Roman" w:cs="Times New Roman"/>
          <w:sz w:val="28"/>
          <w:szCs w:val="28"/>
        </w:rPr>
        <w:t>значительно большую</w:t>
      </w:r>
      <w:proofErr w:type="gramEnd"/>
      <w:r w:rsidRPr="009A7422">
        <w:rPr>
          <w:rFonts w:ascii="Times New Roman" w:hAnsi="Times New Roman" w:cs="Times New Roman"/>
          <w:sz w:val="28"/>
          <w:szCs w:val="28"/>
        </w:rPr>
        <w:t>. Соблюдение правил – это гарантия безопасности. Поэтому перед приобретением велосипеда стоит внимательно изучить ПДД</w:t>
      </w:r>
      <w:r w:rsidRPr="009A7422">
        <w:rPr>
          <w:sz w:val="28"/>
          <w:szCs w:val="28"/>
        </w:rPr>
        <w:t>.</w:t>
      </w:r>
    </w:p>
    <w:p w:rsidR="009A7422" w:rsidRDefault="009A7422" w:rsidP="000B5B54">
      <w:pPr>
        <w:pStyle w:val="a3"/>
        <w:ind w:left="1080"/>
        <w:rPr>
          <w:sz w:val="28"/>
          <w:szCs w:val="28"/>
        </w:rPr>
      </w:pPr>
    </w:p>
    <w:p w:rsidR="009A7422" w:rsidRPr="009A7422" w:rsidRDefault="009A7422" w:rsidP="009A7422">
      <w:pPr>
        <w:pStyle w:val="a3"/>
        <w:ind w:left="1080"/>
        <w:jc w:val="right"/>
        <w:rPr>
          <w:rFonts w:ascii="Times New Roman" w:hAnsi="Times New Roman" w:cs="Times New Roman"/>
          <w:sz w:val="28"/>
          <w:szCs w:val="28"/>
        </w:rPr>
      </w:pPr>
      <w:r w:rsidRPr="009A7422">
        <w:rPr>
          <w:rFonts w:ascii="Times New Roman" w:hAnsi="Times New Roman" w:cs="Times New Roman"/>
          <w:sz w:val="28"/>
          <w:szCs w:val="28"/>
        </w:rPr>
        <w:t>Администрация МБОУ СОШ с. Сусанино.</w:t>
      </w:r>
    </w:p>
    <w:sectPr w:rsidR="009A7422" w:rsidRPr="009A7422" w:rsidSect="00616F9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6D8A"/>
    <w:multiLevelType w:val="hybridMultilevel"/>
    <w:tmpl w:val="7138EEB2"/>
    <w:lvl w:ilvl="0" w:tplc="F5CAE8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C3C5F3D"/>
    <w:multiLevelType w:val="hybridMultilevel"/>
    <w:tmpl w:val="D9263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39"/>
    <w:rsid w:val="00016152"/>
    <w:rsid w:val="000531C1"/>
    <w:rsid w:val="00082485"/>
    <w:rsid w:val="000B5B54"/>
    <w:rsid w:val="000E10CD"/>
    <w:rsid w:val="0028370E"/>
    <w:rsid w:val="002B15BF"/>
    <w:rsid w:val="003D2F7A"/>
    <w:rsid w:val="00616F9E"/>
    <w:rsid w:val="00756D39"/>
    <w:rsid w:val="009A7422"/>
    <w:rsid w:val="00A7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B31"/>
    <w:pPr>
      <w:ind w:left="720"/>
      <w:contextualSpacing/>
    </w:pPr>
  </w:style>
  <w:style w:type="paragraph" w:styleId="a4">
    <w:name w:val="Balloon Text"/>
    <w:basedOn w:val="a"/>
    <w:link w:val="a5"/>
    <w:uiPriority w:val="99"/>
    <w:semiHidden/>
    <w:unhideWhenUsed/>
    <w:rsid w:val="000E10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0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7B31"/>
    <w:pPr>
      <w:ind w:left="720"/>
      <w:contextualSpacing/>
    </w:pPr>
  </w:style>
  <w:style w:type="paragraph" w:styleId="a4">
    <w:name w:val="Balloon Text"/>
    <w:basedOn w:val="a"/>
    <w:link w:val="a5"/>
    <w:uiPriority w:val="99"/>
    <w:semiHidden/>
    <w:unhideWhenUsed/>
    <w:rsid w:val="000E10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10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747</Words>
  <Characters>4261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6</cp:revision>
  <dcterms:created xsi:type="dcterms:W3CDTF">2020-07-07T23:11:00Z</dcterms:created>
  <dcterms:modified xsi:type="dcterms:W3CDTF">2020-07-08T04:41:00Z</dcterms:modified>
</cp:coreProperties>
</file>