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666" w:rsidRPr="00C82666" w:rsidRDefault="00C82666" w:rsidP="00936D00">
      <w:pPr>
        <w:pStyle w:val="a7"/>
        <w:spacing w:after="0"/>
        <w:jc w:val="center"/>
        <w:rPr>
          <w:rFonts w:eastAsia="Calibri" w:cs="Times New Roman"/>
          <w:b/>
          <w:sz w:val="20"/>
          <w:szCs w:val="20"/>
        </w:rPr>
      </w:pPr>
    </w:p>
    <w:p w:rsidR="00C82666" w:rsidRPr="00C82666" w:rsidRDefault="00C82666" w:rsidP="00936D00">
      <w:pPr>
        <w:pStyle w:val="a7"/>
        <w:spacing w:after="0"/>
        <w:jc w:val="center"/>
        <w:rPr>
          <w:rFonts w:eastAsia="Calibri" w:cs="Times New Roman"/>
          <w:b/>
          <w:sz w:val="20"/>
          <w:szCs w:val="20"/>
        </w:rPr>
      </w:pPr>
    </w:p>
    <w:p w:rsidR="00C82666" w:rsidRPr="00C82666" w:rsidRDefault="00C82666" w:rsidP="00936D00">
      <w:pPr>
        <w:pStyle w:val="a7"/>
        <w:spacing w:after="0"/>
        <w:jc w:val="center"/>
        <w:rPr>
          <w:rFonts w:eastAsia="Calibri" w:cs="Times New Roman"/>
          <w:b/>
          <w:sz w:val="20"/>
          <w:szCs w:val="20"/>
        </w:rPr>
      </w:pPr>
    </w:p>
    <w:p w:rsidR="00C82666" w:rsidRPr="00C82666" w:rsidRDefault="00C82666" w:rsidP="00936D00">
      <w:pPr>
        <w:pStyle w:val="a7"/>
        <w:spacing w:after="0"/>
        <w:jc w:val="center"/>
        <w:rPr>
          <w:rFonts w:eastAsia="Calibri" w:cs="Times New Roman"/>
          <w:b/>
          <w:sz w:val="20"/>
          <w:szCs w:val="20"/>
        </w:rPr>
      </w:pPr>
    </w:p>
    <w:p w:rsidR="00C82666" w:rsidRPr="00C82666" w:rsidRDefault="00C82666" w:rsidP="00936D00">
      <w:pPr>
        <w:pStyle w:val="a7"/>
        <w:spacing w:after="0"/>
        <w:jc w:val="center"/>
        <w:rPr>
          <w:rFonts w:eastAsia="Calibri" w:cs="Times New Roman"/>
          <w:b/>
          <w:sz w:val="20"/>
          <w:szCs w:val="20"/>
        </w:rPr>
      </w:pPr>
    </w:p>
    <w:p w:rsidR="00C82666" w:rsidRPr="00C82666" w:rsidRDefault="00C82666" w:rsidP="00936D00">
      <w:pPr>
        <w:pStyle w:val="a7"/>
        <w:spacing w:after="0"/>
        <w:jc w:val="center"/>
        <w:rPr>
          <w:rFonts w:eastAsia="Calibri" w:cs="Times New Roman"/>
          <w:b/>
          <w:sz w:val="20"/>
          <w:szCs w:val="20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0685" cy="198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666" w:rsidRP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2666" w:rsidRP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2666" w:rsidRP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2666" w:rsidRP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2666" w:rsidRP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2666" w:rsidRDefault="00C82666" w:rsidP="00C826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ВСЕРОССИЙСКАЯ ОЛИМПИАДА ШКОЛЬНИКОВ ПО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ГЕОГРАФИИ</w:t>
      </w:r>
    </w:p>
    <w:p w:rsidR="00C82666" w:rsidRPr="00811D9E" w:rsidRDefault="00C82666" w:rsidP="00C8266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2666" w:rsidRPr="00811D9E" w:rsidRDefault="00C82666" w:rsidP="00C8266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/>
          <w:sz w:val="24"/>
          <w:szCs w:val="24"/>
          <w:lang w:eastAsia="ru-RU"/>
        </w:rPr>
        <w:t>ШКОЛЬНЫЙ ЭТАП                                                                       2020–2021 УЧЕБНЫЙ ГОД</w:t>
      </w:r>
    </w:p>
    <w:p w:rsidR="00C82666" w:rsidRPr="00027F98" w:rsidRDefault="00C82666" w:rsidP="00C826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666" w:rsidRDefault="00C82666" w:rsidP="00C826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666" w:rsidRDefault="00C82666" w:rsidP="00C826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666" w:rsidRPr="00027F98" w:rsidRDefault="00C82666" w:rsidP="00C826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05063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ЗАДАНИЯ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ШКОЛЬНОГО ЭТАПА </w:t>
      </w: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666" w:rsidRDefault="00C82666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2CF5" w:rsidRPr="00D21867" w:rsidRDefault="00172CF5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D2186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Всероссийская олимпиада школьников по географии</w:t>
      </w:r>
    </w:p>
    <w:p w:rsidR="00172CF5" w:rsidRPr="00D21867" w:rsidRDefault="00172CF5" w:rsidP="00172CF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ш</w:t>
      </w:r>
      <w:r w:rsidRPr="00D21867">
        <w:rPr>
          <w:rFonts w:ascii="Times New Roman" w:eastAsia="Calibri" w:hAnsi="Times New Roman" w:cs="Times New Roman"/>
          <w:b/>
          <w:sz w:val="28"/>
          <w:szCs w:val="28"/>
        </w:rPr>
        <w:t>кольный этап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2020-2021</w:t>
      </w:r>
      <w:r w:rsidRPr="00D21867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090EE5" w:rsidRDefault="00090EE5" w:rsidP="00090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8DB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172CF5" w:rsidRDefault="00172CF5" w:rsidP="00172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Тестовый тур </w:t>
      </w:r>
    </w:p>
    <w:p w:rsidR="00172CF5" w:rsidRPr="005D6EF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5D6EFF">
        <w:rPr>
          <w:rFonts w:ascii="Times New Roman" w:hAnsi="Times New Roman" w:cs="Times New Roman"/>
          <w:b/>
          <w:sz w:val="28"/>
          <w:szCs w:val="28"/>
        </w:rPr>
        <w:t xml:space="preserve">Определите вариант, в котором республики </w:t>
      </w:r>
      <w:r>
        <w:rPr>
          <w:rFonts w:ascii="Times New Roman" w:hAnsi="Times New Roman" w:cs="Times New Roman"/>
          <w:b/>
          <w:sz w:val="28"/>
          <w:szCs w:val="28"/>
        </w:rPr>
        <w:t xml:space="preserve">РФ </w:t>
      </w:r>
      <w:r w:rsidRPr="005D6EFF">
        <w:rPr>
          <w:rFonts w:ascii="Times New Roman" w:hAnsi="Times New Roman" w:cs="Times New Roman"/>
          <w:b/>
          <w:sz w:val="28"/>
          <w:szCs w:val="28"/>
        </w:rPr>
        <w:t>расположены пос</w:t>
      </w:r>
      <w:r>
        <w:rPr>
          <w:rFonts w:ascii="Times New Roman" w:hAnsi="Times New Roman" w:cs="Times New Roman"/>
          <w:b/>
          <w:sz w:val="28"/>
          <w:szCs w:val="28"/>
        </w:rPr>
        <w:t>ледовательно с запада на восток.</w:t>
      </w:r>
    </w:p>
    <w:p w:rsidR="00172CF5" w:rsidRPr="00213FED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FED">
        <w:rPr>
          <w:rFonts w:ascii="Times New Roman" w:hAnsi="Times New Roman" w:cs="Times New Roman"/>
          <w:sz w:val="28"/>
          <w:szCs w:val="28"/>
        </w:rPr>
        <w:t xml:space="preserve">А) Калмыкия, Хакассия, Тыва, Бурятия         </w:t>
      </w:r>
    </w:p>
    <w:p w:rsidR="00172CF5" w:rsidRPr="00213FED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FED">
        <w:rPr>
          <w:rFonts w:ascii="Times New Roman" w:hAnsi="Times New Roman" w:cs="Times New Roman"/>
          <w:sz w:val="28"/>
          <w:szCs w:val="28"/>
        </w:rPr>
        <w:t>Б) Коми, Адыгея, Дагестан, Карелия</w:t>
      </w:r>
    </w:p>
    <w:p w:rsidR="00172CF5" w:rsidRPr="00213FED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FED">
        <w:rPr>
          <w:rFonts w:ascii="Times New Roman" w:hAnsi="Times New Roman" w:cs="Times New Roman"/>
          <w:sz w:val="28"/>
          <w:szCs w:val="28"/>
        </w:rPr>
        <w:t xml:space="preserve">В) Мордовия, Саха (Якутия), Карелия, Тыва                        </w:t>
      </w:r>
    </w:p>
    <w:p w:rsidR="00172CF5" w:rsidRPr="006F1177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FED">
        <w:rPr>
          <w:rFonts w:ascii="Times New Roman" w:hAnsi="Times New Roman" w:cs="Times New Roman"/>
          <w:sz w:val="28"/>
          <w:szCs w:val="28"/>
        </w:rPr>
        <w:t>Г)</w:t>
      </w:r>
      <w:r w:rsidRPr="005D6EFF">
        <w:rPr>
          <w:rFonts w:ascii="Times New Roman" w:hAnsi="Times New Roman" w:cs="Times New Roman"/>
          <w:sz w:val="28"/>
          <w:szCs w:val="28"/>
        </w:rPr>
        <w:t xml:space="preserve"> Бурятия</w:t>
      </w:r>
      <w:r>
        <w:rPr>
          <w:rFonts w:ascii="Times New Roman" w:hAnsi="Times New Roman" w:cs="Times New Roman"/>
          <w:sz w:val="28"/>
          <w:szCs w:val="28"/>
        </w:rPr>
        <w:t>, Татарстан, Башкирия, Калмыкия</w:t>
      </w: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76EDF">
        <w:rPr>
          <w:rFonts w:ascii="Times New Roman" w:hAnsi="Times New Roman" w:cs="Times New Roman"/>
          <w:b/>
          <w:sz w:val="28"/>
          <w:szCs w:val="28"/>
        </w:rPr>
        <w:t>Выберите фотографию, на которой изображен Лотос Комарова – реликтовое растение, эндемик Дальнего Восток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72CF5" w:rsidTr="000553B8">
        <w:tc>
          <w:tcPr>
            <w:tcW w:w="3190" w:type="dxa"/>
          </w:tcPr>
          <w:p w:rsidR="00172CF5" w:rsidRPr="00213FED" w:rsidRDefault="00172CF5" w:rsidP="000553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F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366395</wp:posOffset>
                  </wp:positionV>
                  <wp:extent cx="1781175" cy="1314450"/>
                  <wp:effectExtent l="19050" t="0" r="9525" b="0"/>
                  <wp:wrapSquare wrapText="bothSides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13FED"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</w:p>
        </w:tc>
        <w:tc>
          <w:tcPr>
            <w:tcW w:w="3190" w:type="dxa"/>
          </w:tcPr>
          <w:p w:rsidR="00172CF5" w:rsidRPr="00213FED" w:rsidRDefault="00172CF5" w:rsidP="000553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F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154305</wp:posOffset>
                  </wp:positionH>
                  <wp:positionV relativeFrom="margin">
                    <wp:posOffset>366395</wp:posOffset>
                  </wp:positionV>
                  <wp:extent cx="1724025" cy="1314450"/>
                  <wp:effectExtent l="19050" t="0" r="9525" b="0"/>
                  <wp:wrapSquare wrapText="bothSides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13FED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</w:p>
        </w:tc>
        <w:tc>
          <w:tcPr>
            <w:tcW w:w="3191" w:type="dxa"/>
          </w:tcPr>
          <w:p w:rsidR="00172CF5" w:rsidRPr="00213FED" w:rsidRDefault="00172CF5" w:rsidP="000553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F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125095</wp:posOffset>
                  </wp:positionH>
                  <wp:positionV relativeFrom="margin">
                    <wp:posOffset>366395</wp:posOffset>
                  </wp:positionV>
                  <wp:extent cx="1790065" cy="1276350"/>
                  <wp:effectExtent l="19050" t="0" r="635" b="0"/>
                  <wp:wrapSquare wrapText="bothSides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13FED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</w:p>
        </w:tc>
      </w:tr>
    </w:tbl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CF5" w:rsidRPr="005D6EF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5D6EFF">
        <w:rPr>
          <w:rFonts w:ascii="Times New Roman" w:hAnsi="Times New Roman" w:cs="Times New Roman"/>
          <w:b/>
          <w:sz w:val="28"/>
          <w:szCs w:val="28"/>
        </w:rPr>
        <w:t>Какое полезное ископаемое добывают в бассейнах залегания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5D6EFF">
        <w:rPr>
          <w:rFonts w:ascii="Times New Roman" w:hAnsi="Times New Roman" w:cs="Times New Roman"/>
          <w:b/>
          <w:sz w:val="28"/>
          <w:szCs w:val="28"/>
        </w:rPr>
        <w:t xml:space="preserve"> Куз</w:t>
      </w:r>
      <w:r>
        <w:rPr>
          <w:rFonts w:ascii="Times New Roman" w:hAnsi="Times New Roman" w:cs="Times New Roman"/>
          <w:b/>
          <w:sz w:val="28"/>
          <w:szCs w:val="28"/>
        </w:rPr>
        <w:t>нецкий</w:t>
      </w:r>
      <w:r w:rsidRPr="005D6EF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5D6EFF">
        <w:rPr>
          <w:rFonts w:ascii="Times New Roman" w:hAnsi="Times New Roman" w:cs="Times New Roman"/>
          <w:b/>
          <w:sz w:val="28"/>
          <w:szCs w:val="28"/>
        </w:rPr>
        <w:t>Буреинский</w:t>
      </w:r>
      <w:proofErr w:type="spellEnd"/>
      <w:r w:rsidRPr="005D6EFF">
        <w:rPr>
          <w:rFonts w:ascii="Times New Roman" w:hAnsi="Times New Roman" w:cs="Times New Roman"/>
          <w:b/>
          <w:sz w:val="28"/>
          <w:szCs w:val="28"/>
        </w:rPr>
        <w:t>, Печорский, Канско-Ачинский?</w:t>
      </w: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FED">
        <w:rPr>
          <w:rFonts w:ascii="Times New Roman" w:hAnsi="Times New Roman" w:cs="Times New Roman"/>
          <w:sz w:val="28"/>
          <w:szCs w:val="28"/>
        </w:rPr>
        <w:t xml:space="preserve"> А) газ    Б) уголь    В) мрамор   Г) нефть</w:t>
      </w:r>
    </w:p>
    <w:p w:rsidR="00172CF5" w:rsidRPr="00213FED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DC0016">
        <w:rPr>
          <w:rFonts w:ascii="Times New Roman" w:hAnsi="Times New Roman" w:cs="Times New Roman"/>
          <w:b/>
          <w:sz w:val="28"/>
          <w:szCs w:val="28"/>
        </w:rPr>
        <w:t>Выход смятого в складки кристаллического фундамента на древних платформах называется…</w:t>
      </w: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EFF">
        <w:rPr>
          <w:rFonts w:ascii="Times New Roman" w:hAnsi="Times New Roman" w:cs="Times New Roman"/>
          <w:sz w:val="28"/>
          <w:szCs w:val="28"/>
        </w:rPr>
        <w:t xml:space="preserve">   </w:t>
      </w:r>
      <w:r w:rsidRPr="00213FED">
        <w:rPr>
          <w:rFonts w:ascii="Times New Roman" w:hAnsi="Times New Roman" w:cs="Times New Roman"/>
          <w:sz w:val="28"/>
          <w:szCs w:val="28"/>
        </w:rPr>
        <w:t xml:space="preserve">А) горой    Б) щитом     В) грабен      Г) плитой  </w:t>
      </w:r>
    </w:p>
    <w:p w:rsidR="00172CF5" w:rsidRPr="00213FED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CF5" w:rsidRPr="008537E1" w:rsidRDefault="00172CF5" w:rsidP="00172CF5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A95845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</w:t>
      </w:r>
      <w:r w:rsidRPr="003A78F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акой известный физико-географический объект объединяет такие страны как Россия, Туркмения, Иран, Казахстан, Азербайджан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?</w:t>
      </w:r>
    </w:p>
    <w:p w:rsidR="00172CF5" w:rsidRPr="00213FED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FED">
        <w:rPr>
          <w:rFonts w:ascii="Times New Roman" w:hAnsi="Times New Roman" w:cs="Times New Roman"/>
          <w:sz w:val="28"/>
          <w:szCs w:val="28"/>
        </w:rPr>
        <w:t xml:space="preserve">А) </w:t>
      </w:r>
      <w:r w:rsidRPr="00213FE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Уральские горы</w:t>
      </w:r>
      <w:r w:rsidRPr="00213FED">
        <w:rPr>
          <w:rFonts w:ascii="Times New Roman" w:hAnsi="Times New Roman" w:cs="Times New Roman"/>
          <w:sz w:val="28"/>
          <w:szCs w:val="28"/>
        </w:rPr>
        <w:t xml:space="preserve">                    Б) </w:t>
      </w:r>
      <w:r w:rsidRPr="00213F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Кавказские горы</w:t>
      </w:r>
      <w:r w:rsidRPr="00213FED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72CF5" w:rsidRDefault="00172CF5" w:rsidP="00172CF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3FED">
        <w:rPr>
          <w:rFonts w:ascii="Times New Roman" w:hAnsi="Times New Roman" w:cs="Times New Roman"/>
          <w:sz w:val="28"/>
          <w:szCs w:val="28"/>
        </w:rPr>
        <w:t xml:space="preserve"> В) </w:t>
      </w:r>
      <w:r w:rsidRPr="00213F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Каспийское море</w:t>
      </w:r>
      <w:r w:rsidRPr="00213FED">
        <w:rPr>
          <w:rFonts w:ascii="Times New Roman" w:hAnsi="Times New Roman" w:cs="Times New Roman"/>
          <w:sz w:val="28"/>
          <w:szCs w:val="28"/>
        </w:rPr>
        <w:t xml:space="preserve">                Г) </w:t>
      </w:r>
      <w:r w:rsidRPr="00213F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Прикаспийская низменность</w:t>
      </w:r>
    </w:p>
    <w:p w:rsidR="00172CF5" w:rsidRPr="00213FED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CF5" w:rsidRPr="00A9584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A95845">
        <w:rPr>
          <w:rFonts w:ascii="Times New Roman" w:hAnsi="Times New Roman" w:cs="Times New Roman"/>
          <w:b/>
          <w:sz w:val="28"/>
          <w:szCs w:val="28"/>
        </w:rPr>
        <w:t xml:space="preserve">Небольшая по численности, но самобытная этнографическая и </w:t>
      </w:r>
      <w:proofErr w:type="spellStart"/>
      <w:r w:rsidRPr="00A95845">
        <w:rPr>
          <w:rFonts w:ascii="Times New Roman" w:hAnsi="Times New Roman" w:cs="Times New Roman"/>
          <w:b/>
          <w:sz w:val="28"/>
          <w:szCs w:val="28"/>
        </w:rPr>
        <w:t>этнорелигиозная</w:t>
      </w:r>
      <w:proofErr w:type="spellEnd"/>
      <w:r w:rsidRPr="00A95845">
        <w:rPr>
          <w:rFonts w:ascii="Times New Roman" w:hAnsi="Times New Roman" w:cs="Times New Roman"/>
          <w:b/>
          <w:sz w:val="28"/>
          <w:szCs w:val="28"/>
        </w:rPr>
        <w:t xml:space="preserve"> группа русского народа на Белом и Баренцевом море</w:t>
      </w:r>
      <w:r>
        <w:rPr>
          <w:rFonts w:ascii="Times New Roman" w:hAnsi="Times New Roman" w:cs="Times New Roman"/>
          <w:b/>
          <w:sz w:val="28"/>
          <w:szCs w:val="28"/>
        </w:rPr>
        <w:t xml:space="preserve"> – это </w:t>
      </w: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27C">
        <w:rPr>
          <w:rFonts w:ascii="Times New Roman" w:hAnsi="Times New Roman" w:cs="Times New Roman"/>
          <w:sz w:val="28"/>
          <w:szCs w:val="28"/>
        </w:rPr>
        <w:t>А) чукчи    Б) поморы        В) ханты         Г)</w:t>
      </w:r>
      <w:r w:rsidRPr="00A95845">
        <w:rPr>
          <w:rFonts w:ascii="Times New Roman" w:hAnsi="Times New Roman" w:cs="Times New Roman"/>
          <w:sz w:val="28"/>
          <w:szCs w:val="28"/>
        </w:rPr>
        <w:t xml:space="preserve"> коряки</w:t>
      </w: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CF5" w:rsidRPr="00EB11C7" w:rsidRDefault="00172CF5" w:rsidP="00172CF5">
      <w:pPr>
        <w:spacing w:after="0" w:line="240" w:lineRule="auto"/>
        <w:rPr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332D68">
        <w:rPr>
          <w:rFonts w:ascii="Times New Roman" w:hAnsi="Times New Roman" w:cs="Times New Roman"/>
          <w:sz w:val="28"/>
          <w:szCs w:val="28"/>
        </w:rPr>
        <w:t xml:space="preserve">.   </w:t>
      </w:r>
      <w:r w:rsidRPr="009518AF">
        <w:rPr>
          <w:rFonts w:ascii="Times New Roman" w:hAnsi="Times New Roman" w:cs="Times New Roman"/>
          <w:b/>
          <w:sz w:val="28"/>
          <w:szCs w:val="28"/>
        </w:rPr>
        <w:t xml:space="preserve">Эта форма рельефа возникает на возвышенных равнинах или холмах, сложенных рыхлыми, легко размываемыми породами, а также на склонах балок (рис.1).  Длина формы рельефа, которая изображена от нескольких метров до нескольких километров.  </w:t>
      </w:r>
      <w:r w:rsidRPr="009518AF">
        <w:rPr>
          <w:rFonts w:ascii="Times New Roman" w:hAnsi="Times New Roman" w:cs="Times New Roman"/>
          <w:b/>
          <w:sz w:val="28"/>
          <w:szCs w:val="28"/>
        </w:rPr>
        <w:br/>
      </w:r>
      <w:r w:rsidRPr="009518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4727575</wp:posOffset>
            </wp:positionH>
            <wp:positionV relativeFrom="margin">
              <wp:posOffset>-148590</wp:posOffset>
            </wp:positionV>
            <wp:extent cx="1211580" cy="1676400"/>
            <wp:effectExtent l="38100" t="19050" r="26670" b="19050"/>
            <wp:wrapSquare wrapText="bothSides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9518AF">
        <w:rPr>
          <w:rFonts w:ascii="Times New Roman" w:hAnsi="Times New Roman" w:cs="Times New Roman"/>
          <w:b/>
          <w:sz w:val="28"/>
          <w:szCs w:val="28"/>
        </w:rPr>
        <w:t xml:space="preserve">     Она … наиболее распространена в Европейской части России в пределах лесостепной и степной зон</w:t>
      </w:r>
      <w:r w:rsidRPr="00332D68">
        <w:rPr>
          <w:rFonts w:ascii="Times New Roman" w:hAnsi="Times New Roman" w:cs="Times New Roman"/>
          <w:sz w:val="28"/>
          <w:szCs w:val="28"/>
        </w:rPr>
        <w:t>.</w:t>
      </w:r>
      <w:r w:rsidRPr="004272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CF5" w:rsidRPr="009518A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8AF">
        <w:rPr>
          <w:rFonts w:ascii="Times New Roman" w:hAnsi="Times New Roman" w:cs="Times New Roman"/>
          <w:sz w:val="28"/>
          <w:szCs w:val="28"/>
        </w:rPr>
        <w:t>Укажите название данной формы рельефа.</w:t>
      </w:r>
    </w:p>
    <w:p w:rsidR="00172CF5" w:rsidRDefault="00172CF5" w:rsidP="00172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p w:rsidR="00172CF5" w:rsidRPr="00A9584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845">
        <w:rPr>
          <w:rFonts w:ascii="Times New Roman" w:hAnsi="Times New Roman" w:cs="Times New Roman"/>
          <w:b/>
          <w:sz w:val="28"/>
          <w:szCs w:val="28"/>
        </w:rPr>
        <w:t xml:space="preserve">8. </w:t>
      </w:r>
      <w:r>
        <w:rPr>
          <w:rFonts w:ascii="Times New Roman" w:hAnsi="Times New Roman" w:cs="Times New Roman"/>
          <w:b/>
          <w:sz w:val="28"/>
          <w:szCs w:val="28"/>
        </w:rPr>
        <w:t>Моря Северного Ледовитого океана по сравнению с морями Тихого океана</w:t>
      </w:r>
    </w:p>
    <w:p w:rsidR="00172CF5" w:rsidRPr="009518A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8AF">
        <w:rPr>
          <w:rFonts w:ascii="Times New Roman" w:hAnsi="Times New Roman" w:cs="Times New Roman"/>
          <w:sz w:val="28"/>
          <w:szCs w:val="28"/>
        </w:rPr>
        <w:t xml:space="preserve">А) более глубокие               </w:t>
      </w:r>
    </w:p>
    <w:p w:rsidR="00172CF5" w:rsidRPr="009518AF" w:rsidRDefault="00172CF5" w:rsidP="00172C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8AF">
        <w:rPr>
          <w:rFonts w:ascii="Times New Roman" w:hAnsi="Times New Roman" w:cs="Times New Roman"/>
          <w:sz w:val="28"/>
          <w:szCs w:val="28"/>
        </w:rPr>
        <w:t>Б) такие же по глубине                                                                          Рис. 1</w:t>
      </w:r>
    </w:p>
    <w:p w:rsidR="00172CF5" w:rsidRPr="009518A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8AF">
        <w:rPr>
          <w:rFonts w:ascii="Times New Roman" w:hAnsi="Times New Roman" w:cs="Times New Roman"/>
          <w:sz w:val="28"/>
          <w:szCs w:val="28"/>
        </w:rPr>
        <w:t xml:space="preserve"> В) менее глубокие                                                                                  </w:t>
      </w:r>
    </w:p>
    <w:p w:rsidR="00172CF5" w:rsidRDefault="00172CF5" w:rsidP="00172C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2CF5" w:rsidRDefault="00172CF5" w:rsidP="00172C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2CF5" w:rsidRDefault="00172CF5" w:rsidP="00172C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5845">
        <w:rPr>
          <w:rFonts w:ascii="Times New Roman" w:hAnsi="Times New Roman" w:cs="Times New Roman"/>
          <w:b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Вскрытие у сибирских рек происходит</w:t>
      </w:r>
    </w:p>
    <w:p w:rsidR="00172CF5" w:rsidRPr="00A9584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8AF">
        <w:rPr>
          <w:rFonts w:ascii="Times New Roman" w:hAnsi="Times New Roman" w:cs="Times New Roman"/>
          <w:sz w:val="28"/>
          <w:szCs w:val="28"/>
        </w:rPr>
        <w:t>А) от верховьев к низовьям              Б) от низовьев к</w:t>
      </w:r>
      <w:r w:rsidRPr="005957E6">
        <w:rPr>
          <w:rFonts w:ascii="Times New Roman" w:hAnsi="Times New Roman" w:cs="Times New Roman"/>
          <w:sz w:val="28"/>
          <w:szCs w:val="28"/>
        </w:rPr>
        <w:t xml:space="preserve"> верховьям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172CF5" w:rsidRDefault="00172CF5" w:rsidP="00172C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2CF5" w:rsidRDefault="00172CF5" w:rsidP="00172C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Главной причиной безлесья степей является</w:t>
      </w:r>
    </w:p>
    <w:p w:rsidR="00172CF5" w:rsidRPr="009518A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8AF">
        <w:rPr>
          <w:rFonts w:ascii="Times New Roman" w:hAnsi="Times New Roman" w:cs="Times New Roman"/>
          <w:sz w:val="28"/>
          <w:szCs w:val="28"/>
        </w:rPr>
        <w:t xml:space="preserve">А) недостаточное увлажнение            Б) малое количество осадков            </w:t>
      </w:r>
    </w:p>
    <w:p w:rsidR="00172CF5" w:rsidRPr="009518A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8AF">
        <w:rPr>
          <w:rFonts w:ascii="Times New Roman" w:hAnsi="Times New Roman" w:cs="Times New Roman"/>
          <w:sz w:val="28"/>
          <w:szCs w:val="28"/>
        </w:rPr>
        <w:t xml:space="preserve"> В) теплое продолжительное лето     Г) развитое сельское хозяйство</w:t>
      </w:r>
    </w:p>
    <w:p w:rsidR="00172CF5" w:rsidRDefault="00172CF5" w:rsidP="00172C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2CF5" w:rsidRDefault="00172CF5" w:rsidP="00172C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 С удалением от Атлантического океана годовая амплитуда температур</w:t>
      </w:r>
    </w:p>
    <w:p w:rsidR="00172CF5" w:rsidRPr="009518A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8AF">
        <w:rPr>
          <w:rFonts w:ascii="Times New Roman" w:hAnsi="Times New Roman" w:cs="Times New Roman"/>
          <w:sz w:val="28"/>
          <w:szCs w:val="28"/>
        </w:rPr>
        <w:t xml:space="preserve">А) увеличивается             Б) не изменяется      В) уменьшается               </w:t>
      </w:r>
    </w:p>
    <w:p w:rsidR="00172CF5" w:rsidRDefault="00172CF5" w:rsidP="00172CF5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172CF5" w:rsidRPr="009518AF" w:rsidRDefault="00172CF5" w:rsidP="00172C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0237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1</w:t>
      </w:r>
      <w: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2</w:t>
      </w:r>
      <w:r w:rsidRPr="00290237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. </w:t>
      </w:r>
      <w:r w:rsidRPr="001B6FE8">
        <w:rPr>
          <w:rFonts w:ascii="Times New Roman" w:hAnsi="Times New Roman" w:cs="Times New Roman"/>
          <w:b/>
          <w:sz w:val="28"/>
          <w:szCs w:val="28"/>
        </w:rPr>
        <w:t>Назовите населенный пункт, который преобразован в город из нанайского селения Восточные Падали</w:t>
      </w:r>
    </w:p>
    <w:p w:rsidR="00172CF5" w:rsidRPr="009518A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8AF">
        <w:rPr>
          <w:rFonts w:ascii="Times New Roman" w:hAnsi="Times New Roman" w:cs="Times New Roman"/>
          <w:sz w:val="28"/>
          <w:szCs w:val="28"/>
        </w:rPr>
        <w:t>А) Вяземский    Б) Амурск     В) Комсомольск- на Амуре        Г) Хабаровск</w:t>
      </w: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CF5" w:rsidRPr="009518A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84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9584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6B8">
        <w:rPr>
          <w:rFonts w:ascii="Times New Roman" w:hAnsi="Times New Roman" w:cs="Times New Roman"/>
          <w:b/>
          <w:sz w:val="28"/>
          <w:szCs w:val="28"/>
        </w:rPr>
        <w:t>На уроке учащиеся рассматривали вопрос о естественном приросте Ивановской области в 2019 году, анализируя статистические данные: родилось 8023 человека, умерло 15829 человек. Илья указал, что в Ивановской области естественный прирост в 2019 году отрицательный, Света убеждала Илью, что естественный прирост - положительный.  Кто прав?</w:t>
      </w:r>
    </w:p>
    <w:p w:rsidR="00172CF5" w:rsidRPr="009518A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8AF">
        <w:rPr>
          <w:rFonts w:ascii="Times New Roman" w:hAnsi="Times New Roman" w:cs="Times New Roman"/>
          <w:sz w:val="28"/>
          <w:szCs w:val="28"/>
        </w:rPr>
        <w:t>А) Света                  Б) Илья          В) оба правы               Г) оба не правы</w:t>
      </w:r>
    </w:p>
    <w:p w:rsidR="00172CF5" w:rsidRDefault="00172CF5" w:rsidP="00172C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2CF5" w:rsidRPr="006439EC" w:rsidRDefault="00172CF5" w:rsidP="00172CF5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Pr="006439E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последнее время обострились проблемы одного из видов городов, название которых уже устоялось в отечественной экономической географии. К их особенностям можно отнести наличие так называемых градообразующих предприятий (т.е. предприяти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й</w:t>
      </w:r>
      <w:r w:rsidRPr="006439E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на которых занято более 30% трудоспособного населения данного города и инфраструктурные объекты эт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их</w:t>
      </w:r>
      <w:r w:rsidRPr="006439E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предприяти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й</w:t>
      </w:r>
      <w:r w:rsidRPr="006439E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обслуживают более 30% населения данного города). Как называются эти города в экономической географии.</w:t>
      </w: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8AF">
        <w:rPr>
          <w:rFonts w:ascii="Times New Roman" w:hAnsi="Times New Roman" w:cs="Times New Roman"/>
          <w:sz w:val="28"/>
          <w:szCs w:val="28"/>
        </w:rPr>
        <w:t xml:space="preserve">А) </w:t>
      </w:r>
      <w:r w:rsidRPr="009518A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агломерации</w:t>
      </w:r>
      <w:r w:rsidRPr="009518A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518AF">
        <w:rPr>
          <w:rFonts w:ascii="Times New Roman" w:hAnsi="Times New Roman" w:cs="Times New Roman"/>
          <w:sz w:val="28"/>
          <w:szCs w:val="28"/>
        </w:rPr>
        <w:t xml:space="preserve"> Б) </w:t>
      </w:r>
      <w:r w:rsidRPr="009518AF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города-спутники</w:t>
      </w:r>
      <w:r w:rsidRPr="009518A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72CF5" w:rsidRPr="009518AF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8AF">
        <w:rPr>
          <w:rFonts w:ascii="Times New Roman" w:hAnsi="Times New Roman" w:cs="Times New Roman"/>
          <w:sz w:val="28"/>
          <w:szCs w:val="28"/>
        </w:rPr>
        <w:t xml:space="preserve">В) </w:t>
      </w:r>
      <w:r w:rsidRPr="009518A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моногорода</w:t>
      </w:r>
      <w:r w:rsidRPr="009518A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518AF">
        <w:rPr>
          <w:rFonts w:ascii="Times New Roman" w:hAnsi="Times New Roman" w:cs="Times New Roman"/>
          <w:sz w:val="28"/>
          <w:szCs w:val="28"/>
        </w:rPr>
        <w:t xml:space="preserve"> Г) </w:t>
      </w:r>
      <w:r w:rsidRPr="009518A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вахтовые поселения</w:t>
      </w: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CF5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15. Жители города Хабаровска 21 июня 2020 года в 18:00 часов могли увидеть кольцевое солнечное затмение. Какой субъект РФ наблюдал это же явление одновременно с хабаровчанами в 15:00 часов местного времени?</w:t>
      </w:r>
    </w:p>
    <w:p w:rsidR="00172CF5" w:rsidRPr="006625A9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5A9">
        <w:rPr>
          <w:rFonts w:ascii="Times New Roman" w:hAnsi="Times New Roman" w:cs="Times New Roman"/>
          <w:sz w:val="28"/>
          <w:szCs w:val="28"/>
        </w:rPr>
        <w:t xml:space="preserve">А) Омская область                  Б) Кемеровская область          </w:t>
      </w:r>
    </w:p>
    <w:p w:rsidR="00172CF5" w:rsidRPr="006625A9" w:rsidRDefault="00172CF5" w:rsidP="00172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5A9">
        <w:rPr>
          <w:rFonts w:ascii="Times New Roman" w:hAnsi="Times New Roman" w:cs="Times New Roman"/>
          <w:sz w:val="28"/>
          <w:szCs w:val="28"/>
        </w:rPr>
        <w:t xml:space="preserve"> В) Иркутская область            Г) Новосибирская область</w:t>
      </w:r>
    </w:p>
    <w:p w:rsidR="00172CF5" w:rsidRDefault="00172CF5" w:rsidP="00172C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72CF5" w:rsidRPr="00D21867" w:rsidRDefault="00172CF5" w:rsidP="00936D00">
      <w:pPr>
        <w:pStyle w:val="a7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186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Всероссийская олимпиада школьников по географии</w:t>
      </w:r>
    </w:p>
    <w:p w:rsidR="00172CF5" w:rsidRPr="00D21867" w:rsidRDefault="00172CF5" w:rsidP="00172CF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ш</w:t>
      </w:r>
      <w:r w:rsidRPr="00D21867">
        <w:rPr>
          <w:rFonts w:ascii="Times New Roman" w:eastAsia="Calibri" w:hAnsi="Times New Roman" w:cs="Times New Roman"/>
          <w:b/>
          <w:sz w:val="28"/>
          <w:szCs w:val="28"/>
        </w:rPr>
        <w:t>кольный этап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2020-2021</w:t>
      </w:r>
      <w:r w:rsidRPr="00D21867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172CF5" w:rsidRDefault="00172CF5" w:rsidP="00172C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8DB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5F5DB8" w:rsidRDefault="005F5DB8" w:rsidP="00090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Теоретический тур </w:t>
      </w:r>
    </w:p>
    <w:p w:rsidR="003D4D64" w:rsidRPr="00E648DB" w:rsidRDefault="003D4D64" w:rsidP="003D4D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8DB">
        <w:rPr>
          <w:rFonts w:ascii="Times New Roman" w:hAnsi="Times New Roman" w:cs="Times New Roman"/>
          <w:b/>
          <w:sz w:val="28"/>
          <w:szCs w:val="28"/>
        </w:rPr>
        <w:t>Задание №1</w:t>
      </w:r>
      <w:r>
        <w:rPr>
          <w:rFonts w:ascii="Times New Roman" w:hAnsi="Times New Roman" w:cs="Times New Roman"/>
          <w:b/>
          <w:sz w:val="28"/>
          <w:szCs w:val="28"/>
        </w:rPr>
        <w:t xml:space="preserve"> «Неповторимый облик»</w:t>
      </w:r>
    </w:p>
    <w:p w:rsidR="003D4D64" w:rsidRDefault="003D4D64" w:rsidP="003D4D64">
      <w:pPr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C55242">
        <w:rPr>
          <w:rFonts w:ascii="Times New Roman" w:hAnsi="Times New Roman" w:cs="Times New Roman"/>
          <w:iCs/>
          <w:sz w:val="28"/>
          <w:szCs w:val="28"/>
        </w:rPr>
        <w:t>«</w:t>
      </w:r>
      <w:r w:rsidRPr="00FD7A16">
        <w:rPr>
          <w:rFonts w:ascii="Times New Roman" w:hAnsi="Times New Roman" w:cs="Times New Roman"/>
          <w:i/>
          <w:iCs/>
          <w:sz w:val="28"/>
          <w:szCs w:val="28"/>
        </w:rPr>
        <w:t>Каждая территория имеет свой неповторимый облик</w:t>
      </w:r>
      <w:r w:rsidRPr="00C55242">
        <w:rPr>
          <w:rFonts w:ascii="Times New Roman" w:hAnsi="Times New Roman" w:cs="Times New Roman"/>
          <w:iCs/>
          <w:sz w:val="28"/>
          <w:szCs w:val="28"/>
        </w:rPr>
        <w:t>»</w:t>
      </w:r>
      <w:r>
        <w:rPr>
          <w:rFonts w:ascii="Times New Roman" w:hAnsi="Times New Roman" w:cs="Times New Roman"/>
          <w:iCs/>
          <w:sz w:val="28"/>
          <w:szCs w:val="28"/>
        </w:rPr>
        <w:t xml:space="preserve"> - это высказывание принадлежит </w:t>
      </w:r>
      <w:r w:rsidRPr="00376D7D">
        <w:rPr>
          <w:rFonts w:ascii="Times New Roman" w:hAnsi="Times New Roman" w:cs="Times New Roman"/>
          <w:iCs/>
          <w:sz w:val="28"/>
          <w:szCs w:val="28"/>
        </w:rPr>
        <w:t>Л</w:t>
      </w:r>
      <w:r>
        <w:rPr>
          <w:rFonts w:ascii="Times New Roman" w:hAnsi="Times New Roman" w:cs="Times New Roman"/>
          <w:iCs/>
          <w:sz w:val="28"/>
          <w:szCs w:val="28"/>
        </w:rPr>
        <w:t>ь</w:t>
      </w:r>
      <w:r w:rsidRPr="00376D7D">
        <w:rPr>
          <w:rFonts w:ascii="Times New Roman" w:hAnsi="Times New Roman" w:cs="Times New Roman"/>
          <w:iCs/>
          <w:sz w:val="28"/>
          <w:szCs w:val="28"/>
        </w:rPr>
        <w:t>в</w:t>
      </w:r>
      <w:r>
        <w:rPr>
          <w:rFonts w:ascii="Times New Roman" w:hAnsi="Times New Roman" w:cs="Times New Roman"/>
          <w:iCs/>
          <w:sz w:val="28"/>
          <w:szCs w:val="28"/>
        </w:rPr>
        <w:t>у</w:t>
      </w:r>
      <w:r w:rsidRPr="00376D7D">
        <w:rPr>
          <w:rFonts w:ascii="Times New Roman" w:hAnsi="Times New Roman" w:cs="Times New Roman"/>
          <w:iCs/>
          <w:sz w:val="28"/>
          <w:szCs w:val="28"/>
        </w:rPr>
        <w:t xml:space="preserve"> Семёнович</w:t>
      </w:r>
      <w:r>
        <w:rPr>
          <w:rFonts w:ascii="Times New Roman" w:hAnsi="Times New Roman" w:cs="Times New Roman"/>
          <w:iCs/>
          <w:sz w:val="28"/>
          <w:szCs w:val="28"/>
        </w:rPr>
        <w:t>у</w:t>
      </w:r>
      <w:r w:rsidRPr="00376D7D">
        <w:rPr>
          <w:rFonts w:ascii="Times New Roman" w:hAnsi="Times New Roman" w:cs="Times New Roman"/>
          <w:iCs/>
          <w:sz w:val="28"/>
          <w:szCs w:val="28"/>
        </w:rPr>
        <w:t xml:space="preserve"> Берг</w:t>
      </w:r>
      <w:r>
        <w:rPr>
          <w:rFonts w:ascii="Times New Roman" w:hAnsi="Times New Roman" w:cs="Times New Roman"/>
          <w:iCs/>
          <w:sz w:val="28"/>
          <w:szCs w:val="28"/>
        </w:rPr>
        <w:t xml:space="preserve">у, </w:t>
      </w:r>
      <w:r w:rsidRPr="00C55242">
        <w:rPr>
          <w:rFonts w:ascii="Times New Roman" w:hAnsi="Times New Roman" w:cs="Times New Roman"/>
          <w:iCs/>
          <w:sz w:val="28"/>
          <w:szCs w:val="28"/>
        </w:rPr>
        <w:t>знаменит</w:t>
      </w:r>
      <w:r>
        <w:rPr>
          <w:rFonts w:ascii="Times New Roman" w:hAnsi="Times New Roman" w:cs="Times New Roman"/>
          <w:iCs/>
          <w:sz w:val="28"/>
          <w:szCs w:val="28"/>
        </w:rPr>
        <w:t xml:space="preserve">ому </w:t>
      </w:r>
      <w:r w:rsidRPr="00C55242">
        <w:rPr>
          <w:rFonts w:ascii="Times New Roman" w:hAnsi="Times New Roman" w:cs="Times New Roman"/>
          <w:iCs/>
          <w:sz w:val="28"/>
          <w:szCs w:val="28"/>
        </w:rPr>
        <w:t>географ</w:t>
      </w:r>
      <w:r>
        <w:rPr>
          <w:rFonts w:ascii="Times New Roman" w:hAnsi="Times New Roman" w:cs="Times New Roman"/>
          <w:iCs/>
          <w:sz w:val="28"/>
          <w:szCs w:val="28"/>
        </w:rPr>
        <w:t>у</w:t>
      </w:r>
      <w:r w:rsidRPr="00C55242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>
        <w:rPr>
          <w:rFonts w:ascii="Times New Roman" w:hAnsi="Times New Roman" w:cs="Times New Roman"/>
          <w:iCs/>
          <w:sz w:val="28"/>
          <w:szCs w:val="28"/>
        </w:rPr>
        <w:t>биологу, а</w:t>
      </w:r>
      <w:r w:rsidRPr="00C55242">
        <w:rPr>
          <w:rFonts w:ascii="Times New Roman" w:hAnsi="Times New Roman" w:cs="Times New Roman"/>
          <w:iCs/>
          <w:sz w:val="28"/>
          <w:szCs w:val="28"/>
        </w:rPr>
        <w:t>втор</w:t>
      </w:r>
      <w:r>
        <w:rPr>
          <w:rFonts w:ascii="Times New Roman" w:hAnsi="Times New Roman" w:cs="Times New Roman"/>
          <w:iCs/>
          <w:sz w:val="28"/>
          <w:szCs w:val="28"/>
        </w:rPr>
        <w:t>у</w:t>
      </w:r>
      <w:r w:rsidRPr="00C55242">
        <w:rPr>
          <w:rFonts w:ascii="Times New Roman" w:hAnsi="Times New Roman" w:cs="Times New Roman"/>
          <w:iCs/>
          <w:sz w:val="28"/>
          <w:szCs w:val="28"/>
        </w:rPr>
        <w:t xml:space="preserve"> теории номогенеза, впервые высказ</w:t>
      </w:r>
      <w:r>
        <w:rPr>
          <w:rFonts w:ascii="Times New Roman" w:hAnsi="Times New Roman" w:cs="Times New Roman"/>
          <w:iCs/>
          <w:sz w:val="28"/>
          <w:szCs w:val="28"/>
        </w:rPr>
        <w:t>авшему</w:t>
      </w:r>
      <w:r w:rsidRPr="00C55242">
        <w:rPr>
          <w:rFonts w:ascii="Times New Roman" w:hAnsi="Times New Roman" w:cs="Times New Roman"/>
          <w:iCs/>
          <w:sz w:val="28"/>
          <w:szCs w:val="28"/>
        </w:rPr>
        <w:t xml:space="preserve"> идею о существовании природных комплексов.</w:t>
      </w:r>
    </w:p>
    <w:p w:rsidR="003D4D64" w:rsidRPr="00376D7D" w:rsidRDefault="003D4D64" w:rsidP="003D4D64">
      <w:pPr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Изучите содержание предложенных источников (карты и стихотворения) и выполните следующие задания. </w:t>
      </w:r>
    </w:p>
    <w:p w:rsidR="003D4D64" w:rsidRPr="00610703" w:rsidRDefault="003D4D64" w:rsidP="003D4D6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1070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3D4D64" w:rsidRPr="00090EE5" w:rsidRDefault="003D4D64" w:rsidP="003D4D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688715"/>
            <wp:effectExtent l="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D64" w:rsidRPr="00610703" w:rsidRDefault="003D4D64" w:rsidP="003D4D64">
      <w:pPr>
        <w:rPr>
          <w:rFonts w:ascii="Times New Roman" w:hAnsi="Times New Roman" w:cs="Times New Roman"/>
          <w:i/>
          <w:sz w:val="28"/>
          <w:szCs w:val="28"/>
        </w:rPr>
      </w:pPr>
      <w:r w:rsidRPr="00610703">
        <w:rPr>
          <w:rFonts w:ascii="Times New Roman" w:hAnsi="Times New Roman" w:cs="Times New Roman"/>
          <w:i/>
          <w:sz w:val="28"/>
          <w:szCs w:val="28"/>
        </w:rPr>
        <w:t xml:space="preserve">1. Определи, о какой природной зоне говорится в отрывке </w:t>
      </w:r>
      <w:proofErr w:type="gramStart"/>
      <w:r w:rsidRPr="00610703">
        <w:rPr>
          <w:rFonts w:ascii="Times New Roman" w:hAnsi="Times New Roman" w:cs="Times New Roman"/>
          <w:i/>
          <w:sz w:val="28"/>
          <w:szCs w:val="28"/>
        </w:rPr>
        <w:t>стихотворения  Николая</w:t>
      </w:r>
      <w:proofErr w:type="gramEnd"/>
      <w:r w:rsidRPr="00610703">
        <w:rPr>
          <w:rFonts w:ascii="Times New Roman" w:hAnsi="Times New Roman" w:cs="Times New Roman"/>
          <w:i/>
          <w:sz w:val="28"/>
          <w:szCs w:val="28"/>
        </w:rPr>
        <w:t xml:space="preserve"> Коротких</w:t>
      </w:r>
    </w:p>
    <w:tbl>
      <w:tblPr>
        <w:tblStyle w:val="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4457"/>
      </w:tblGrid>
      <w:tr w:rsidR="003D4D64" w:rsidRPr="00610703" w:rsidTr="003D4D64">
        <w:tc>
          <w:tcPr>
            <w:tcW w:w="4394" w:type="dxa"/>
          </w:tcPr>
          <w:p w:rsidR="003D4D64" w:rsidRPr="00610703" w:rsidRDefault="003D4D64" w:rsidP="003D4D64">
            <w:pPr>
              <w:contextualSpacing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Там даль безбрежная.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Заря багровая.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Пустыня снежная.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Зима суровая.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Там дни короткие.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Там ночи длинные.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Снега глубокие.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Сияния дивные.</w:t>
            </w:r>
          </w:p>
        </w:tc>
        <w:tc>
          <w:tcPr>
            <w:tcW w:w="4457" w:type="dxa"/>
          </w:tcPr>
          <w:p w:rsidR="003D4D64" w:rsidRPr="00610703" w:rsidRDefault="003D4D64" w:rsidP="003D4D64">
            <w:pPr>
              <w:contextualSpacing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И там метели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Многоголосица,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Как в карусели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По кругу носится.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Там льдом до дна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Река стреножена.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Судьба на всех одна.</w:t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10703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И проморожена…</w:t>
            </w:r>
          </w:p>
        </w:tc>
      </w:tr>
    </w:tbl>
    <w:p w:rsidR="003D4D64" w:rsidRPr="00610703" w:rsidRDefault="003D4D64" w:rsidP="003D4D64">
      <w:pPr>
        <w:shd w:val="clear" w:color="auto" w:fill="FFFFFF"/>
        <w:spacing w:after="0" w:line="240" w:lineRule="auto"/>
        <w:ind w:left="284"/>
        <w:contextualSpacing/>
        <w:outlineLvl w:val="0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lastRenderedPageBreak/>
        <w:t xml:space="preserve">2. </w:t>
      </w:r>
      <w:r w:rsidRPr="00610703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Укажи, какой цифрой обозначена эта природная зона на карте…</w:t>
      </w:r>
    </w:p>
    <w:p w:rsidR="00F20613" w:rsidRDefault="003D4D64" w:rsidP="00F20613">
      <w:pPr>
        <w:shd w:val="clear" w:color="auto" w:fill="FFFFFF"/>
        <w:spacing w:after="0" w:line="240" w:lineRule="auto"/>
        <w:ind w:left="284"/>
        <w:contextualSpacing/>
        <w:outlineLvl w:val="0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3. </w:t>
      </w:r>
      <w:r w:rsidRPr="00610703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Выбери из списка государственный заповедник, который находится на территории </w:t>
      </w:r>
      <w:r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выделенной </w:t>
      </w:r>
      <w:r w:rsidRPr="00610703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природной зоны</w:t>
      </w:r>
    </w:p>
    <w:p w:rsidR="00F20613" w:rsidRDefault="00F20613" w:rsidP="00F20613">
      <w:pPr>
        <w:shd w:val="clear" w:color="auto" w:fill="FFFFFF"/>
        <w:spacing w:after="0" w:line="240" w:lineRule="auto"/>
        <w:ind w:left="284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Pr="001868CE">
        <w:rPr>
          <w:rFonts w:ascii="Times New Roman" w:hAnsi="Times New Roman" w:cs="Times New Roman"/>
          <w:i/>
          <w:sz w:val="28"/>
          <w:szCs w:val="28"/>
        </w:rPr>
        <w:t xml:space="preserve">Какая хозяйственная деятельность </w:t>
      </w:r>
      <w:r>
        <w:rPr>
          <w:rFonts w:ascii="Times New Roman" w:hAnsi="Times New Roman" w:cs="Times New Roman"/>
          <w:i/>
          <w:sz w:val="28"/>
          <w:szCs w:val="28"/>
        </w:rPr>
        <w:t xml:space="preserve">человека возможна в  </w:t>
      </w:r>
      <w:r w:rsidRPr="001868CE">
        <w:rPr>
          <w:rFonts w:ascii="Times New Roman" w:hAnsi="Times New Roman" w:cs="Times New Roman"/>
          <w:i/>
          <w:sz w:val="28"/>
          <w:szCs w:val="28"/>
        </w:rPr>
        <w:t>данной природной зоне?</w:t>
      </w:r>
    </w:p>
    <w:p w:rsidR="00F20613" w:rsidRPr="00610703" w:rsidRDefault="00F20613" w:rsidP="003D4D64">
      <w:pPr>
        <w:shd w:val="clear" w:color="auto" w:fill="FFFFFF"/>
        <w:spacing w:after="0" w:line="240" w:lineRule="auto"/>
        <w:ind w:left="284"/>
        <w:contextualSpacing/>
        <w:outlineLvl w:val="0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3D4D64" w:rsidRPr="005B74C6" w:rsidTr="003D4D64">
        <w:trPr>
          <w:trHeight w:val="4739"/>
        </w:trPr>
        <w:tc>
          <w:tcPr>
            <w:tcW w:w="4786" w:type="dxa"/>
          </w:tcPr>
          <w:p w:rsidR="003D4D64" w:rsidRPr="005B74C6" w:rsidRDefault="003D4D64" w:rsidP="003D4D64">
            <w:pPr>
              <w:jc w:val="center"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5B74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1410" cy="2147734"/>
                  <wp:effectExtent l="0" t="0" r="0" b="0"/>
                  <wp:docPr id="2" name="Рисунок 2" descr="http://www.ostrovwrangelya.org/media/2014/2014_09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strovwrangelya.org/media/2014/2014_09_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507" cy="216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D64" w:rsidRPr="005B74C6" w:rsidRDefault="003D4D64" w:rsidP="003D4D64">
            <w:pPr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</w:p>
          <w:p w:rsidR="003D4D64" w:rsidRPr="005B74C6" w:rsidRDefault="003D4D64" w:rsidP="003D4D64">
            <w:pPr>
              <w:jc w:val="center"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5B74C6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А. Государственный заповедник «Остров Врангеля»</w:t>
            </w:r>
          </w:p>
        </w:tc>
        <w:tc>
          <w:tcPr>
            <w:tcW w:w="4785" w:type="dxa"/>
          </w:tcPr>
          <w:p w:rsidR="003D4D64" w:rsidRPr="005B74C6" w:rsidRDefault="003D4D64" w:rsidP="003D4D64">
            <w:pPr>
              <w:shd w:val="clear" w:color="auto" w:fill="FFFFFF"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5B74C6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142979</wp:posOffset>
                  </wp:positionH>
                  <wp:positionV relativeFrom="paragraph">
                    <wp:posOffset>-2540</wp:posOffset>
                  </wp:positionV>
                  <wp:extent cx="2850411" cy="2009775"/>
                  <wp:effectExtent l="0" t="0" r="0" b="0"/>
                  <wp:wrapSquare wrapText="bothSides"/>
                  <wp:docPr id="3" name="Рисунок 5" descr="https://photokarelia.ru/_gallery/kivach/2/kivach-2_2560_(photokarelia.r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hotokarelia.ru/_gallery/kivach/2/kivach-2_2560_(photokarelia.r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611" cy="201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D64" w:rsidRDefault="003D4D64" w:rsidP="003D4D64">
            <w:pPr>
              <w:shd w:val="clear" w:color="auto" w:fill="FFFFFF"/>
              <w:jc w:val="center"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5B74C6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 xml:space="preserve">Б. Государственный заповедник </w:t>
            </w:r>
          </w:p>
          <w:p w:rsidR="003D4D64" w:rsidRPr="005B74C6" w:rsidRDefault="003D4D64" w:rsidP="003D4D64">
            <w:pPr>
              <w:shd w:val="clear" w:color="auto" w:fill="FFFFFF"/>
              <w:jc w:val="center"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5B74C6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«Кивач»</w:t>
            </w:r>
          </w:p>
          <w:p w:rsidR="003D4D64" w:rsidRPr="005B74C6" w:rsidRDefault="003D4D64" w:rsidP="003D4D64">
            <w:pPr>
              <w:shd w:val="clear" w:color="auto" w:fill="FFFFFF"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D4D64" w:rsidRPr="005B74C6" w:rsidTr="003D4D64">
        <w:tc>
          <w:tcPr>
            <w:tcW w:w="4786" w:type="dxa"/>
          </w:tcPr>
          <w:p w:rsidR="003D4D64" w:rsidRPr="005B74C6" w:rsidRDefault="003D4D64" w:rsidP="003D4D64">
            <w:pPr>
              <w:jc w:val="center"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5B74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0975" cy="1866243"/>
                  <wp:effectExtent l="0" t="0" r="0" b="0"/>
                  <wp:docPr id="7" name="Рисунок 8" descr="https://static.sakh.com/info/p/photos/16/160395/f5bd6a39d08e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atic.sakh.com/info/p/photos/16/160395/f5bd6a39d08e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99" cy="187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D64" w:rsidRDefault="003D4D64" w:rsidP="003D4D64">
            <w:pPr>
              <w:shd w:val="clear" w:color="auto" w:fill="FFFFFF"/>
              <w:contextualSpacing/>
              <w:jc w:val="center"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5B74C6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В. Государственный заповедник</w:t>
            </w:r>
          </w:p>
          <w:p w:rsidR="003D4D64" w:rsidRPr="005B74C6" w:rsidRDefault="003D4D64" w:rsidP="003D4D64">
            <w:pPr>
              <w:shd w:val="clear" w:color="auto" w:fill="FFFFFF"/>
              <w:contextualSpacing/>
              <w:jc w:val="center"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5B74C6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 xml:space="preserve"> «Курильский»</w:t>
            </w:r>
          </w:p>
          <w:p w:rsidR="003D4D64" w:rsidRPr="005B74C6" w:rsidRDefault="003D4D64" w:rsidP="003D4D64">
            <w:pPr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5" w:type="dxa"/>
          </w:tcPr>
          <w:p w:rsidR="003D4D64" w:rsidRPr="005B74C6" w:rsidRDefault="003D4D64" w:rsidP="003D4D64">
            <w:pPr>
              <w:jc w:val="center"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5B74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2406" cy="1899546"/>
                  <wp:effectExtent l="0" t="0" r="0" b="0"/>
                  <wp:docPr id="8" name="Рисунок 11" descr="http://lapland-nature.info/ru/s/K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apland-nature.info/ru/s/K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800" cy="190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D64" w:rsidRPr="005B74C6" w:rsidRDefault="003D4D64" w:rsidP="003D4D64">
            <w:pPr>
              <w:ind w:left="177"/>
              <w:jc w:val="center"/>
              <w:outlineLvl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</w:pPr>
            <w:r w:rsidRPr="005B74C6">
              <w:rPr>
                <w:rFonts w:ascii="Times New Roman CYR" w:hAnsi="Times New Roman CYR" w:cs="Times New Roman CYR"/>
                <w:color w:val="000000"/>
                <w:sz w:val="28"/>
                <w:szCs w:val="28"/>
                <w:shd w:val="clear" w:color="auto" w:fill="FFFFFF"/>
              </w:rPr>
              <w:t>Г. Лапландский государственный заповедник</w:t>
            </w:r>
          </w:p>
        </w:tc>
      </w:tr>
    </w:tbl>
    <w:p w:rsidR="003D4D64" w:rsidRPr="00F03967" w:rsidRDefault="003D4D64" w:rsidP="00090E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4A0" w:rsidRPr="00F03967" w:rsidRDefault="00A36845" w:rsidP="00BC74A0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967">
        <w:rPr>
          <w:rFonts w:ascii="Times New Roman" w:hAnsi="Times New Roman" w:cs="Times New Roman"/>
          <w:b/>
          <w:sz w:val="28"/>
          <w:szCs w:val="28"/>
        </w:rPr>
        <w:t>Задание №2</w:t>
      </w:r>
      <w:r w:rsidR="003D4D64" w:rsidRPr="00F03967">
        <w:rPr>
          <w:rFonts w:ascii="Times New Roman" w:hAnsi="Times New Roman" w:cs="Times New Roman"/>
          <w:b/>
          <w:sz w:val="28"/>
          <w:szCs w:val="28"/>
        </w:rPr>
        <w:t>.</w:t>
      </w:r>
      <w:r w:rsidRPr="00F03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6A79" w:rsidRPr="00F03967">
        <w:rPr>
          <w:rFonts w:ascii="Times New Roman" w:hAnsi="Times New Roman" w:cs="Times New Roman"/>
          <w:b/>
          <w:sz w:val="28"/>
          <w:szCs w:val="28"/>
        </w:rPr>
        <w:t>«</w:t>
      </w:r>
      <w:r w:rsidR="00F20613">
        <w:rPr>
          <w:rFonts w:ascii="Times New Roman" w:hAnsi="Times New Roman" w:cs="Times New Roman"/>
          <w:b/>
          <w:sz w:val="28"/>
          <w:szCs w:val="28"/>
        </w:rPr>
        <w:t>Таинственные цифры</w:t>
      </w:r>
      <w:r w:rsidR="00956A79" w:rsidRPr="00F03967">
        <w:rPr>
          <w:rFonts w:ascii="Times New Roman" w:hAnsi="Times New Roman" w:cs="Times New Roman"/>
          <w:b/>
          <w:sz w:val="28"/>
          <w:szCs w:val="28"/>
        </w:rPr>
        <w:t>»</w:t>
      </w:r>
    </w:p>
    <w:p w:rsidR="00BC74A0" w:rsidRDefault="00BC74A0" w:rsidP="00BC74A0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4A0" w:rsidRPr="00C02BE9" w:rsidRDefault="00C02BE9" w:rsidP="00C02BE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83284">
        <w:rPr>
          <w:rFonts w:ascii="Times New Roman" w:hAnsi="Times New Roman" w:cs="Times New Roman"/>
          <w:i/>
          <w:sz w:val="28"/>
          <w:szCs w:val="28"/>
        </w:rPr>
        <w:t>С помощью карт атласа, а также Ваших знаний и умений, полученных в предыдущие годы, определите пронумерованные пропуски в тексте.</w:t>
      </w:r>
      <w:r w:rsidRPr="00C02BE9">
        <w:rPr>
          <w:rFonts w:ascii="Times New Roman" w:hAnsi="Times New Roman" w:cs="Times New Roman"/>
          <w:sz w:val="28"/>
          <w:szCs w:val="28"/>
        </w:rPr>
        <w:t xml:space="preserve"> Это могут быть географические понятия, названия, числа. Названия и понятия могут быть существительными или прилагательными. Ответы занесите в бланк ответов в любом падеже и числе.</w:t>
      </w:r>
    </w:p>
    <w:p w:rsidR="00F20613" w:rsidRDefault="00F20613" w:rsidP="00C02B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48DB" w:rsidRPr="00106D58" w:rsidRDefault="00C02BE9" w:rsidP="00172CF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D58">
        <w:rPr>
          <w:rFonts w:ascii="Times New Roman" w:hAnsi="Times New Roman" w:cs="Times New Roman"/>
          <w:sz w:val="28"/>
          <w:szCs w:val="28"/>
        </w:rPr>
        <w:lastRenderedPageBreak/>
        <w:t xml:space="preserve">Название архипелага происходит от айнского «кур», что означает «человек». __(1)__ острова располагаются между __(2)__ морем и __(3)__океаном и принадлежат РФ. Острова, как и самый большой остров России __(4)__, входят в состав __(5)__ области, они изображены на её флаге. Самый большой остров архипелага – __(6)__, а самая высокая точка, с координатами 51 ° с. ш. 156° в. д., – __(7)__ </w:t>
      </w:r>
      <w:proofErr w:type="spellStart"/>
      <w:r w:rsidRPr="00106D58">
        <w:rPr>
          <w:rFonts w:ascii="Times New Roman" w:hAnsi="Times New Roman" w:cs="Times New Roman"/>
          <w:sz w:val="28"/>
          <w:szCs w:val="28"/>
        </w:rPr>
        <w:t>Алаид</w:t>
      </w:r>
      <w:proofErr w:type="spellEnd"/>
      <w:r w:rsidRPr="00106D58">
        <w:rPr>
          <w:rFonts w:ascii="Times New Roman" w:hAnsi="Times New Roman" w:cs="Times New Roman"/>
          <w:sz w:val="28"/>
          <w:szCs w:val="28"/>
        </w:rPr>
        <w:t xml:space="preserve"> (высота 2339 м) на острове __(8)__, названном в честь землепроходца, который предоставил первую подробную информацию об островах и полуострове __(9)__ в XVII веке. Происхождение островов __(10)__, здесь около сотни __(7)__, 39 из них действующие. Это область __(11)__ складчатости, о чём свидетельствуют частые __(12)__, вызывающие разрушительные волны __(13)__. У восточных подводных склонов проходит узкий глубоководный __(14)__</w:t>
      </w:r>
      <w:r w:rsidR="00BA68E4" w:rsidRPr="00106D58">
        <w:rPr>
          <w:rFonts w:ascii="Times New Roman" w:hAnsi="Times New Roman" w:cs="Times New Roman"/>
          <w:sz w:val="28"/>
          <w:szCs w:val="28"/>
        </w:rPr>
        <w:t xml:space="preserve"> </w:t>
      </w:r>
      <w:r w:rsidRPr="00106D58">
        <w:rPr>
          <w:rFonts w:ascii="Times New Roman" w:hAnsi="Times New Roman" w:cs="Times New Roman"/>
          <w:sz w:val="28"/>
          <w:szCs w:val="28"/>
        </w:rPr>
        <w:t>. Основное занятие местных жителей – __(1</w:t>
      </w:r>
      <w:r w:rsidR="00BA68E4" w:rsidRPr="00106D58">
        <w:rPr>
          <w:rFonts w:ascii="Times New Roman" w:hAnsi="Times New Roman" w:cs="Times New Roman"/>
          <w:sz w:val="28"/>
          <w:szCs w:val="28"/>
        </w:rPr>
        <w:t>5</w:t>
      </w:r>
      <w:r w:rsidRPr="00106D58">
        <w:rPr>
          <w:rFonts w:ascii="Times New Roman" w:hAnsi="Times New Roman" w:cs="Times New Roman"/>
          <w:sz w:val="28"/>
          <w:szCs w:val="28"/>
        </w:rPr>
        <w:t>)__, поскольку органический мир окружающих вод очень богатый. На южные острова архипелага претендует единственная империя в современном мире – __(</w:t>
      </w:r>
      <w:r w:rsidR="00BA68E4" w:rsidRPr="00106D58">
        <w:rPr>
          <w:rFonts w:ascii="Times New Roman" w:hAnsi="Times New Roman" w:cs="Times New Roman"/>
          <w:sz w:val="28"/>
          <w:szCs w:val="28"/>
        </w:rPr>
        <w:t>16</w:t>
      </w:r>
      <w:r w:rsidRPr="00106D58">
        <w:rPr>
          <w:rFonts w:ascii="Times New Roman" w:hAnsi="Times New Roman" w:cs="Times New Roman"/>
          <w:sz w:val="28"/>
          <w:szCs w:val="28"/>
        </w:rPr>
        <w:t>)__</w:t>
      </w:r>
      <w:r w:rsidR="00BA68E4" w:rsidRPr="00106D58">
        <w:rPr>
          <w:rFonts w:ascii="Times New Roman" w:hAnsi="Times New Roman" w:cs="Times New Roman"/>
          <w:sz w:val="28"/>
          <w:szCs w:val="28"/>
        </w:rPr>
        <w:t>.</w:t>
      </w:r>
    </w:p>
    <w:p w:rsidR="00D00BEA" w:rsidRDefault="00D00BEA" w:rsidP="00956A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A79" w:rsidRPr="00E648DB" w:rsidRDefault="00956A79" w:rsidP="00956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8DB">
        <w:rPr>
          <w:rFonts w:ascii="Times New Roman" w:hAnsi="Times New Roman" w:cs="Times New Roman"/>
          <w:b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11D1">
        <w:rPr>
          <w:rFonts w:ascii="Times New Roman" w:hAnsi="Times New Roman" w:cs="Times New Roman"/>
          <w:b/>
          <w:sz w:val="28"/>
          <w:szCs w:val="28"/>
        </w:rPr>
        <w:t>3</w:t>
      </w:r>
      <w:r w:rsidR="003D4D6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6A79">
        <w:rPr>
          <w:rFonts w:ascii="Times New Roman" w:hAnsi="Times New Roman" w:cs="Times New Roman"/>
          <w:b/>
          <w:sz w:val="28"/>
          <w:szCs w:val="28"/>
        </w:rPr>
        <w:t>«</w:t>
      </w:r>
      <w:r w:rsidRPr="00956A79">
        <w:rPr>
          <w:rFonts w:ascii="Times New Roman" w:hAnsi="Times New Roman" w:cs="Times New Roman"/>
          <w:b/>
          <w:sz w:val="32"/>
          <w:szCs w:val="32"/>
        </w:rPr>
        <w:t>Дорожная география</w:t>
      </w:r>
      <w:r w:rsidRPr="00956A79">
        <w:rPr>
          <w:rFonts w:ascii="Times New Roman" w:hAnsi="Times New Roman" w:cs="Times New Roman"/>
          <w:b/>
          <w:sz w:val="28"/>
          <w:szCs w:val="28"/>
        </w:rPr>
        <w:t>»</w:t>
      </w:r>
    </w:p>
    <w:p w:rsidR="00D00BEA" w:rsidRPr="00D00BEA" w:rsidRDefault="00D00BEA" w:rsidP="005A2BE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0BE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вагоне поезда Москва – Владивосток мой спутник – техник с золотых приисков – рассказал мне отрывок из своей биографии</w:t>
      </w:r>
      <w:r w:rsidR="00172CF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172CF5" w:rsidRDefault="00172CF5" w:rsidP="00172CF5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00BEA" w:rsidRPr="00D00BEA" w:rsidRDefault="00D00BEA" w:rsidP="00172CF5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0BE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«Родился я и вырос в городе, название которому дано по имени реки, на которой он расположен. Учился я в другом городе, который находился восточней первого: расстояние между ними 945 км по железной дороге. Имя второму городу дала также река, на которой он лежит. Кстати, название этих городов и рек схожи, разница лишь в одной начальной букве. Один из этих городов мы будем проезжать. Еду я домой, в город, название которого читается одинаково справа и слева. Начальная буква в названии этого города та же, что и города, где я родился. А находится он в бассейне реки, имя которой носит моя дочь. Если хотите знать, как меня зовут, то следите за станциями, мимо которых мы будем проезжать. В названии одной из них, данной в честь русского казака-землепроходца Хабарова, вы прочтете мое имя и отчество».</w:t>
      </w:r>
    </w:p>
    <w:p w:rsidR="00172CF5" w:rsidRDefault="00172CF5" w:rsidP="003D4D64">
      <w:pPr>
        <w:spacing w:after="0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00BEA" w:rsidRPr="003D4D64" w:rsidRDefault="003D4D64" w:rsidP="003D4D64">
      <w:pPr>
        <w:spacing w:after="0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D00BEA" w:rsidRPr="003D4D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ользуясь данными, которые приведены в рассказе, ответ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ьте</w:t>
      </w:r>
      <w:r w:rsidR="00D00BEA" w:rsidRPr="003D4D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следующие вопросы:</w:t>
      </w:r>
    </w:p>
    <w:p w:rsidR="00D00BEA" w:rsidRPr="00D00BEA" w:rsidRDefault="00D00BEA" w:rsidP="00D00BEA">
      <w:pPr>
        <w:spacing w:after="0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00BE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1. В каком городе родился рассказчик, и на какой реке этот город расположен?</w:t>
      </w:r>
    </w:p>
    <w:p w:rsidR="00D00BEA" w:rsidRPr="00D00BEA" w:rsidRDefault="00D00BEA" w:rsidP="00D00BEA">
      <w:pPr>
        <w:spacing w:after="0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00BE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2. Где он учился (название города и реки)?</w:t>
      </w:r>
    </w:p>
    <w:p w:rsidR="00D00BEA" w:rsidRPr="00D00BEA" w:rsidRDefault="00D00BEA" w:rsidP="00D00BEA">
      <w:pPr>
        <w:spacing w:after="0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00BE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3. В какой город он едет</w:t>
      </w:r>
      <w:r w:rsidR="003D4D6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?</w:t>
      </w:r>
    </w:p>
    <w:p w:rsidR="00D00BEA" w:rsidRPr="00D00BEA" w:rsidRDefault="00D00BEA" w:rsidP="00D00BEA">
      <w:pPr>
        <w:spacing w:after="0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00BE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4. В бассейне какой реки находится этот город?</w:t>
      </w:r>
    </w:p>
    <w:p w:rsidR="00D00BEA" w:rsidRPr="00D00BEA" w:rsidRDefault="00D00BEA" w:rsidP="00D00BEA">
      <w:pPr>
        <w:spacing w:after="0"/>
        <w:rPr>
          <w:rFonts w:ascii="Times New Roman" w:eastAsiaTheme="minorEastAsia" w:hAnsi="Times New Roman" w:cs="Times New Roman"/>
          <w:i/>
          <w:sz w:val="32"/>
          <w:szCs w:val="32"/>
          <w:lang w:eastAsia="ru-RU"/>
        </w:rPr>
      </w:pPr>
      <w:r w:rsidRPr="00D00BE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5. Имя и отчество рассказчика?</w:t>
      </w:r>
    </w:p>
    <w:p w:rsidR="004A4E4F" w:rsidRPr="001A293F" w:rsidRDefault="004A4E4F" w:rsidP="004A4E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93F"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DB11D1" w:rsidRPr="001A293F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1A293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F3AE8" w:rsidRPr="001A293F">
        <w:rPr>
          <w:rFonts w:ascii="Times New Roman" w:hAnsi="Times New Roman" w:cs="Times New Roman"/>
          <w:b/>
          <w:sz w:val="28"/>
          <w:szCs w:val="28"/>
        </w:rPr>
        <w:t>Картографический тур</w:t>
      </w:r>
      <w:r w:rsidRPr="001A293F">
        <w:rPr>
          <w:rFonts w:ascii="Times New Roman" w:hAnsi="Times New Roman" w:cs="Times New Roman"/>
          <w:b/>
          <w:sz w:val="28"/>
          <w:szCs w:val="28"/>
        </w:rPr>
        <w:t>»</w:t>
      </w:r>
    </w:p>
    <w:p w:rsidR="00F20613" w:rsidRDefault="00E067B9" w:rsidP="00CF1F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F00">
        <w:rPr>
          <w:rFonts w:ascii="Times New Roman" w:hAnsi="Times New Roman" w:cs="Times New Roman"/>
          <w:sz w:val="28"/>
          <w:szCs w:val="28"/>
        </w:rPr>
        <w:t xml:space="preserve">Перед вами картосхемы крупнейших по площади акваторий озёр </w:t>
      </w:r>
      <w:r w:rsidR="00E80F4E" w:rsidRPr="00CF1F00">
        <w:rPr>
          <w:rFonts w:ascii="Times New Roman" w:hAnsi="Times New Roman" w:cs="Times New Roman"/>
          <w:sz w:val="28"/>
          <w:szCs w:val="28"/>
        </w:rPr>
        <w:t>мира, расставленные</w:t>
      </w:r>
      <w:r w:rsidRPr="00CF1F00">
        <w:rPr>
          <w:rFonts w:ascii="Times New Roman" w:hAnsi="Times New Roman" w:cs="Times New Roman"/>
          <w:sz w:val="28"/>
          <w:szCs w:val="28"/>
        </w:rPr>
        <w:t xml:space="preserve"> в порядке убывания названного показателя. Они выполнены в разных масштабах, но ориентированы одинаково: в направлении север –</w:t>
      </w:r>
      <w:r w:rsidR="00F20613">
        <w:rPr>
          <w:rFonts w:ascii="Times New Roman" w:hAnsi="Times New Roman" w:cs="Times New Roman"/>
          <w:sz w:val="28"/>
          <w:szCs w:val="28"/>
        </w:rPr>
        <w:t xml:space="preserve"> </w:t>
      </w:r>
      <w:r w:rsidRPr="00CF1F00">
        <w:rPr>
          <w:rFonts w:ascii="Times New Roman" w:hAnsi="Times New Roman" w:cs="Times New Roman"/>
          <w:sz w:val="28"/>
          <w:szCs w:val="28"/>
        </w:rPr>
        <w:t xml:space="preserve">юг. Ниже, в алфавитном порядке, приведены названия и характеристики этих озёр. </w:t>
      </w:r>
    </w:p>
    <w:p w:rsidR="004A4E4F" w:rsidRDefault="00E067B9" w:rsidP="00CF1F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F00">
        <w:rPr>
          <w:rFonts w:ascii="Times New Roman" w:hAnsi="Times New Roman" w:cs="Times New Roman"/>
          <w:i/>
          <w:sz w:val="28"/>
          <w:szCs w:val="28"/>
        </w:rPr>
        <w:t>Установите соответствия: картосхема озера –</w:t>
      </w:r>
      <w:r w:rsidR="00F206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F00">
        <w:rPr>
          <w:rFonts w:ascii="Times New Roman" w:hAnsi="Times New Roman" w:cs="Times New Roman"/>
          <w:i/>
          <w:sz w:val="28"/>
          <w:szCs w:val="28"/>
        </w:rPr>
        <w:t>его название и описание.</w:t>
      </w:r>
      <w:r w:rsidRPr="00CF1F00">
        <w:rPr>
          <w:rFonts w:ascii="Times New Roman" w:hAnsi="Times New Roman" w:cs="Times New Roman"/>
          <w:sz w:val="28"/>
          <w:szCs w:val="28"/>
        </w:rPr>
        <w:t xml:space="preserve"> Заполните прилагающийся бланк ответов на задания</w:t>
      </w:r>
      <w:r w:rsidR="00E80F4E" w:rsidRPr="00CF1F00">
        <w:rPr>
          <w:rFonts w:ascii="Times New Roman" w:hAnsi="Times New Roman" w:cs="Times New Roman"/>
          <w:sz w:val="28"/>
          <w:szCs w:val="28"/>
        </w:rPr>
        <w:t>.</w:t>
      </w:r>
    </w:p>
    <w:p w:rsidR="00661903" w:rsidRPr="001C4591" w:rsidRDefault="002B00E5" w:rsidP="00E80F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00E5">
        <w:rPr>
          <w:rFonts w:ascii="Times New Roman" w:hAnsi="Times New Roman" w:cs="Times New Roman"/>
          <w:i/>
          <w:sz w:val="28"/>
          <w:szCs w:val="28"/>
        </w:rPr>
        <w:t>Почему озерная котловина под буквой Г имеет вытянутую форму?</w:t>
      </w:r>
      <w:r>
        <w:t xml:space="preserve"> </w:t>
      </w:r>
      <w:r w:rsidRPr="00C4726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"/>
        <w:gridCol w:w="2049"/>
        <w:gridCol w:w="527"/>
        <w:gridCol w:w="3096"/>
        <w:gridCol w:w="536"/>
        <w:gridCol w:w="2639"/>
      </w:tblGrid>
      <w:tr w:rsidR="00E80F4E" w:rsidTr="005B3B8E">
        <w:tc>
          <w:tcPr>
            <w:tcW w:w="498" w:type="dxa"/>
          </w:tcPr>
          <w:p w:rsidR="00E80F4E" w:rsidRDefault="00E80F4E" w:rsidP="00E067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049" w:type="dxa"/>
          </w:tcPr>
          <w:p w:rsidR="00E80F4E" w:rsidRDefault="00E80F4E" w:rsidP="00E067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13335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rcRect l="2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</w:tcPr>
          <w:p w:rsidR="00E80F4E" w:rsidRDefault="00E80F4E" w:rsidP="00E067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096" w:type="dxa"/>
          </w:tcPr>
          <w:p w:rsidR="00E80F4E" w:rsidRDefault="00E80F4E" w:rsidP="00E067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3906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rcRect l="5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E80F4E" w:rsidRDefault="00E80F4E" w:rsidP="00E067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639" w:type="dxa"/>
          </w:tcPr>
          <w:p w:rsidR="00E80F4E" w:rsidRDefault="00E80F4E" w:rsidP="00E067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735" cy="13335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484" cy="134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F4E" w:rsidTr="005B3B8E">
        <w:tc>
          <w:tcPr>
            <w:tcW w:w="498" w:type="dxa"/>
          </w:tcPr>
          <w:p w:rsidR="00E80F4E" w:rsidRDefault="00A8088D" w:rsidP="00E067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2049" w:type="dxa"/>
          </w:tcPr>
          <w:p w:rsidR="00E80F4E" w:rsidRDefault="00A8088D" w:rsidP="00E067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5325" cy="13620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rcRect l="6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</w:tcPr>
          <w:p w:rsidR="00E80F4E" w:rsidRDefault="00A8088D" w:rsidP="00E067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3096" w:type="dxa"/>
          </w:tcPr>
          <w:p w:rsidR="00E80F4E" w:rsidRDefault="00E80F4E" w:rsidP="00A8088D">
            <w:pPr>
              <w:jc w:val="center"/>
              <w:rPr>
                <w:noProof/>
                <w:lang w:eastAsia="ru-RU"/>
              </w:rPr>
            </w:pPr>
          </w:p>
          <w:p w:rsidR="00A8088D" w:rsidRDefault="00A8088D" w:rsidP="00A8088D">
            <w:pPr>
              <w:jc w:val="center"/>
              <w:rPr>
                <w:noProof/>
                <w:lang w:eastAsia="ru-RU"/>
              </w:rPr>
            </w:pPr>
          </w:p>
          <w:p w:rsidR="00A8088D" w:rsidRDefault="00A8088D" w:rsidP="00A808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62801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E80F4E" w:rsidRDefault="00A8088D" w:rsidP="00E067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2639" w:type="dxa"/>
          </w:tcPr>
          <w:p w:rsidR="00E80F4E" w:rsidRDefault="00A8088D" w:rsidP="00E067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875" cy="10953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903" w:rsidRDefault="00661903" w:rsidP="00E067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903" w:rsidRPr="00683284" w:rsidRDefault="00A8088D" w:rsidP="006832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68328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20613">
        <w:rPr>
          <w:rFonts w:ascii="Times New Roman" w:hAnsi="Times New Roman" w:cs="Times New Roman"/>
          <w:b/>
          <w:sz w:val="28"/>
          <w:szCs w:val="28"/>
          <w:u w:val="single"/>
        </w:rPr>
        <w:t>Аральское море</w:t>
      </w:r>
      <w:r w:rsidRPr="00683284">
        <w:rPr>
          <w:rFonts w:ascii="Times New Roman" w:hAnsi="Times New Roman" w:cs="Times New Roman"/>
          <w:sz w:val="28"/>
          <w:szCs w:val="28"/>
        </w:rPr>
        <w:t xml:space="preserve">–бессточный солёный водоём в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Туранской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 xml:space="preserve"> низменности. В течение своей истории оно неоднократно претерпевало трансгрессии и регрессии —увеличения и последующие усыхания. По данным экспертов европейской космической ассоциации оно может исчезнуть к 2020 г. Об этом свидетельствуют снимки, сделанные в 2006–2009 гг., на которых видно, что восточная часть Аральского моря потеряла 80% водной поверхности.</w:t>
      </w:r>
    </w:p>
    <w:p w:rsidR="00661903" w:rsidRPr="00683284" w:rsidRDefault="000A0EC4" w:rsidP="006832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28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F20613">
        <w:rPr>
          <w:rFonts w:ascii="Times New Roman" w:hAnsi="Times New Roman" w:cs="Times New Roman"/>
          <w:b/>
          <w:sz w:val="28"/>
          <w:szCs w:val="28"/>
          <w:u w:val="single"/>
        </w:rPr>
        <w:t>Виктория</w:t>
      </w:r>
      <w:r w:rsidRPr="00683284">
        <w:rPr>
          <w:rFonts w:ascii="Times New Roman" w:hAnsi="Times New Roman" w:cs="Times New Roman"/>
          <w:sz w:val="28"/>
          <w:szCs w:val="28"/>
        </w:rPr>
        <w:t xml:space="preserve">–самое большое по площади акватории озеро Африки. Оно было открыто в 1858 г. английским путешественником и исследователем Джоном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Хеннингом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Спиком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>.</w:t>
      </w:r>
      <w:r w:rsidR="00683284">
        <w:rPr>
          <w:rFonts w:ascii="Times New Roman" w:hAnsi="Times New Roman" w:cs="Times New Roman"/>
          <w:sz w:val="28"/>
          <w:szCs w:val="28"/>
        </w:rPr>
        <w:t xml:space="preserve"> </w:t>
      </w:r>
      <w:r w:rsidRPr="00683284">
        <w:rPr>
          <w:rFonts w:ascii="Times New Roman" w:hAnsi="Times New Roman" w:cs="Times New Roman"/>
          <w:sz w:val="28"/>
          <w:szCs w:val="28"/>
        </w:rPr>
        <w:t>После сооружения в 1954 г. плотины Оуэн-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Фолс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 xml:space="preserve"> на р. Виктория-Нил, озеро превращено в водохранилище, в результате чего уровень воды в нем повысился на3 м. На территории озера находятся знаменитые </w:t>
      </w:r>
      <w:proofErr w:type="spellStart"/>
      <w:proofErr w:type="gramStart"/>
      <w:r w:rsidRPr="00683284">
        <w:rPr>
          <w:rFonts w:ascii="Times New Roman" w:hAnsi="Times New Roman" w:cs="Times New Roman"/>
          <w:sz w:val="28"/>
          <w:szCs w:val="28"/>
        </w:rPr>
        <w:t>запо-ведники</w:t>
      </w:r>
      <w:proofErr w:type="spellEnd"/>
      <w:proofErr w:type="gramEnd"/>
      <w:r w:rsidRPr="00683284">
        <w:rPr>
          <w:rFonts w:ascii="Times New Roman" w:hAnsi="Times New Roman" w:cs="Times New Roman"/>
          <w:sz w:val="28"/>
          <w:szCs w:val="28"/>
        </w:rPr>
        <w:t xml:space="preserve"> и национальные парки. Наиболее интересен национальный парк острова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Рубондо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>.</w:t>
      </w:r>
    </w:p>
    <w:p w:rsidR="000A0EC4" w:rsidRPr="00683284" w:rsidRDefault="000A0EC4" w:rsidP="006832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284">
        <w:rPr>
          <w:rFonts w:ascii="Times New Roman" w:hAnsi="Times New Roman" w:cs="Times New Roman"/>
          <w:sz w:val="28"/>
          <w:szCs w:val="28"/>
        </w:rPr>
        <w:t xml:space="preserve">3. </w:t>
      </w:r>
      <w:r w:rsidRPr="00F20613">
        <w:rPr>
          <w:rFonts w:ascii="Times New Roman" w:hAnsi="Times New Roman" w:cs="Times New Roman"/>
          <w:b/>
          <w:sz w:val="28"/>
          <w:szCs w:val="28"/>
          <w:u w:val="single"/>
        </w:rPr>
        <w:t>Каспийское море</w:t>
      </w:r>
      <w:r w:rsidRPr="00683284">
        <w:rPr>
          <w:rFonts w:ascii="Times New Roman" w:hAnsi="Times New Roman" w:cs="Times New Roman"/>
          <w:sz w:val="28"/>
          <w:szCs w:val="28"/>
        </w:rPr>
        <w:t>–бессточный солёный водоём, имеющий характерные морские и озёрные признаки. Оно расположено преимущественно в зонах полупу</w:t>
      </w:r>
      <w:r w:rsidR="00683284">
        <w:rPr>
          <w:rFonts w:ascii="Times New Roman" w:hAnsi="Times New Roman" w:cs="Times New Roman"/>
          <w:sz w:val="28"/>
          <w:szCs w:val="28"/>
        </w:rPr>
        <w:t>стынь и пустынь внутренней обла</w:t>
      </w:r>
      <w:r w:rsidRPr="00683284">
        <w:rPr>
          <w:rFonts w:ascii="Times New Roman" w:hAnsi="Times New Roman" w:cs="Times New Roman"/>
          <w:sz w:val="28"/>
          <w:szCs w:val="28"/>
        </w:rPr>
        <w:t>сти Евразии и омывает берега пяти стран: России, Казахстана, Туркмении, Ирана и Азербайджана. Уровень Каспийского моря находится ниже уровня Мирового океана, подвержен значительным мно</w:t>
      </w:r>
      <w:r w:rsidRPr="00683284">
        <w:rPr>
          <w:rFonts w:ascii="Times New Roman" w:hAnsi="Times New Roman" w:cs="Times New Roman"/>
          <w:sz w:val="28"/>
          <w:szCs w:val="28"/>
        </w:rPr>
        <w:lastRenderedPageBreak/>
        <w:t>голетним колебаниям в связи с изменениями увлажнённости его бассейна и тектоническими процессами.</w:t>
      </w:r>
    </w:p>
    <w:p w:rsidR="00EC3EA4" w:rsidRPr="00683284" w:rsidRDefault="000A0EC4" w:rsidP="006832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284">
        <w:rPr>
          <w:rFonts w:ascii="Times New Roman" w:hAnsi="Times New Roman" w:cs="Times New Roman"/>
          <w:sz w:val="28"/>
          <w:szCs w:val="28"/>
        </w:rPr>
        <w:t xml:space="preserve">4. </w:t>
      </w:r>
      <w:r w:rsidRPr="00F20613">
        <w:rPr>
          <w:rFonts w:ascii="Times New Roman" w:hAnsi="Times New Roman" w:cs="Times New Roman"/>
          <w:b/>
          <w:sz w:val="28"/>
          <w:szCs w:val="28"/>
          <w:u w:val="single"/>
        </w:rPr>
        <w:t>Ладожское</w:t>
      </w:r>
      <w:r w:rsidRPr="00683284">
        <w:rPr>
          <w:rFonts w:ascii="Times New Roman" w:hAnsi="Times New Roman" w:cs="Times New Roman"/>
          <w:sz w:val="28"/>
          <w:szCs w:val="28"/>
        </w:rPr>
        <w:t>–ледниково-тектоническое озеро на северо-запа</w:t>
      </w:r>
      <w:r w:rsidR="00683284">
        <w:rPr>
          <w:rFonts w:ascii="Times New Roman" w:hAnsi="Times New Roman" w:cs="Times New Roman"/>
          <w:sz w:val="28"/>
          <w:szCs w:val="28"/>
        </w:rPr>
        <w:t>де европейской части России. Че</w:t>
      </w:r>
      <w:r w:rsidRPr="00683284">
        <w:rPr>
          <w:rFonts w:ascii="Times New Roman" w:hAnsi="Times New Roman" w:cs="Times New Roman"/>
          <w:sz w:val="28"/>
          <w:szCs w:val="28"/>
        </w:rPr>
        <w:t xml:space="preserve">рез Ладожское озеро из Скандинавии через Восточную Европу </w:t>
      </w:r>
      <w:r w:rsidR="00683284">
        <w:rPr>
          <w:rFonts w:ascii="Times New Roman" w:hAnsi="Times New Roman" w:cs="Times New Roman"/>
          <w:sz w:val="28"/>
          <w:szCs w:val="28"/>
        </w:rPr>
        <w:t xml:space="preserve">в Византию с </w:t>
      </w:r>
      <w:proofErr w:type="spellStart"/>
      <w:r w:rsidR="00683284">
        <w:rPr>
          <w:rFonts w:ascii="Times New Roman" w:hAnsi="Times New Roman" w:cs="Times New Roman"/>
          <w:sz w:val="28"/>
          <w:szCs w:val="28"/>
        </w:rPr>
        <w:t>IXв</w:t>
      </w:r>
      <w:proofErr w:type="spellEnd"/>
      <w:r w:rsidR="00683284">
        <w:rPr>
          <w:rFonts w:ascii="Times New Roman" w:hAnsi="Times New Roman" w:cs="Times New Roman"/>
          <w:sz w:val="28"/>
          <w:szCs w:val="28"/>
        </w:rPr>
        <w:t>. проходил вод</w:t>
      </w:r>
      <w:r w:rsidRPr="00683284">
        <w:rPr>
          <w:rFonts w:ascii="Times New Roman" w:hAnsi="Times New Roman" w:cs="Times New Roman"/>
          <w:sz w:val="28"/>
          <w:szCs w:val="28"/>
        </w:rPr>
        <w:t>ный путь «</w:t>
      </w:r>
      <w:r w:rsidR="005147AC" w:rsidRPr="00683284">
        <w:rPr>
          <w:rFonts w:ascii="Times New Roman" w:hAnsi="Times New Roman" w:cs="Times New Roman"/>
          <w:sz w:val="28"/>
          <w:szCs w:val="28"/>
        </w:rPr>
        <w:t>Из варяга</w:t>
      </w:r>
      <w:r w:rsidRPr="00683284">
        <w:rPr>
          <w:rFonts w:ascii="Times New Roman" w:hAnsi="Times New Roman" w:cs="Times New Roman"/>
          <w:sz w:val="28"/>
          <w:szCs w:val="28"/>
        </w:rPr>
        <w:t xml:space="preserve"> в греки». Во время Великой Отечественной войны большая часть побережья Ладожского озера была оккупирована фашистами. В юго-западной части озера (от порта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Осиновец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 xml:space="preserve"> по Ладожскому озеру: в навигацию –водным транспортом на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Кобону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 xml:space="preserve"> и Новую Ладогу, в ледостав –автомобильным транспортом на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Кобону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>) с сентября 1941г. по март 1943г. действовала Дорога жизни. Она связывала находящийся в блокаде г. Ленинград с остальной территорией страны.</w:t>
      </w:r>
    </w:p>
    <w:p w:rsidR="00EC3EA4" w:rsidRPr="00683284" w:rsidRDefault="00683284" w:rsidP="006832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284">
        <w:rPr>
          <w:rFonts w:ascii="Times New Roman" w:hAnsi="Times New Roman" w:cs="Times New Roman"/>
          <w:sz w:val="28"/>
          <w:szCs w:val="28"/>
        </w:rPr>
        <w:t xml:space="preserve">5. </w:t>
      </w:r>
      <w:r w:rsidRPr="00F20613">
        <w:rPr>
          <w:rFonts w:ascii="Times New Roman" w:hAnsi="Times New Roman" w:cs="Times New Roman"/>
          <w:b/>
          <w:sz w:val="28"/>
          <w:szCs w:val="28"/>
          <w:u w:val="single"/>
        </w:rPr>
        <w:t>Ньяса</w:t>
      </w:r>
      <w:r w:rsidRPr="00683284">
        <w:rPr>
          <w:rFonts w:ascii="Times New Roman" w:hAnsi="Times New Roman" w:cs="Times New Roman"/>
          <w:sz w:val="28"/>
          <w:szCs w:val="28"/>
        </w:rPr>
        <w:t>–</w:t>
      </w:r>
      <w:r w:rsidR="001859A2">
        <w:rPr>
          <w:rFonts w:ascii="Times New Roman" w:hAnsi="Times New Roman" w:cs="Times New Roman"/>
          <w:sz w:val="28"/>
          <w:szCs w:val="28"/>
        </w:rPr>
        <w:t xml:space="preserve"> н</w:t>
      </w:r>
      <w:r w:rsidRPr="00683284">
        <w:rPr>
          <w:rFonts w:ascii="Times New Roman" w:hAnsi="Times New Roman" w:cs="Times New Roman"/>
          <w:sz w:val="28"/>
          <w:szCs w:val="28"/>
        </w:rPr>
        <w:t>азвание традиционно связывается с те</w:t>
      </w:r>
      <w:r>
        <w:rPr>
          <w:rFonts w:ascii="Times New Roman" w:hAnsi="Times New Roman" w:cs="Times New Roman"/>
          <w:sz w:val="28"/>
          <w:szCs w:val="28"/>
        </w:rPr>
        <w:t>рмином «озеро», известным в фор</w:t>
      </w:r>
      <w:r w:rsidRPr="00683284">
        <w:rPr>
          <w:rFonts w:ascii="Times New Roman" w:hAnsi="Times New Roman" w:cs="Times New Roman"/>
          <w:sz w:val="28"/>
          <w:szCs w:val="28"/>
        </w:rPr>
        <w:t xml:space="preserve">мах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ньяса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ньянза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ньянца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ньянджа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>. В Республике Малави, которой принадлежит большая часть побережья, оно официально называется Малави, по названию ст</w:t>
      </w:r>
      <w:r>
        <w:rPr>
          <w:rFonts w:ascii="Times New Roman" w:hAnsi="Times New Roman" w:cs="Times New Roman"/>
          <w:sz w:val="28"/>
          <w:szCs w:val="28"/>
        </w:rPr>
        <w:t>раны и этнической группы. В Тан</w:t>
      </w:r>
      <w:r w:rsidRPr="00683284">
        <w:rPr>
          <w:rFonts w:ascii="Times New Roman" w:hAnsi="Times New Roman" w:cs="Times New Roman"/>
          <w:sz w:val="28"/>
          <w:szCs w:val="28"/>
        </w:rPr>
        <w:t>зании и Мозамбике используется название Ньяса.</w:t>
      </w:r>
    </w:p>
    <w:p w:rsidR="00EC3EA4" w:rsidRPr="00683284" w:rsidRDefault="00683284" w:rsidP="006832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284">
        <w:rPr>
          <w:rFonts w:ascii="Times New Roman" w:hAnsi="Times New Roman" w:cs="Times New Roman"/>
          <w:sz w:val="28"/>
          <w:szCs w:val="28"/>
        </w:rPr>
        <w:t xml:space="preserve">6. </w:t>
      </w:r>
      <w:r w:rsidRPr="00F20613">
        <w:rPr>
          <w:rFonts w:ascii="Times New Roman" w:hAnsi="Times New Roman" w:cs="Times New Roman"/>
          <w:b/>
          <w:sz w:val="28"/>
          <w:szCs w:val="28"/>
          <w:u w:val="single"/>
        </w:rPr>
        <w:t>Онтарио</w:t>
      </w:r>
      <w:r w:rsidRPr="00683284">
        <w:rPr>
          <w:rFonts w:ascii="Times New Roman" w:hAnsi="Times New Roman" w:cs="Times New Roman"/>
          <w:sz w:val="28"/>
          <w:szCs w:val="28"/>
        </w:rPr>
        <w:t>–пятое по величине озеро в системе Великих озёр.</w:t>
      </w:r>
      <w:r>
        <w:rPr>
          <w:rFonts w:ascii="Times New Roman" w:hAnsi="Times New Roman" w:cs="Times New Roman"/>
          <w:sz w:val="28"/>
          <w:szCs w:val="28"/>
        </w:rPr>
        <w:t xml:space="preserve"> Оно связано с оз. Эри р. Ниага</w:t>
      </w:r>
      <w:r w:rsidRPr="00683284">
        <w:rPr>
          <w:rFonts w:ascii="Times New Roman" w:hAnsi="Times New Roman" w:cs="Times New Roman"/>
          <w:sz w:val="28"/>
          <w:szCs w:val="28"/>
        </w:rPr>
        <w:t xml:space="preserve">рой, но суда проходят из одного озера в другое по каналу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Уэлленд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 xml:space="preserve">, который находится в Канаде. Группа островов, расположенных в восточной части озера, стесняет выход р. Святого Лаврентия, поэтому здесь построено нескольких каналов: канал </w:t>
      </w:r>
      <w:proofErr w:type="spellStart"/>
      <w:r w:rsidRPr="00683284">
        <w:rPr>
          <w:rFonts w:ascii="Times New Roman" w:hAnsi="Times New Roman" w:cs="Times New Roman"/>
          <w:sz w:val="28"/>
          <w:szCs w:val="28"/>
        </w:rPr>
        <w:t>Ридо</w:t>
      </w:r>
      <w:proofErr w:type="spellEnd"/>
      <w:r w:rsidRPr="00683284">
        <w:rPr>
          <w:rFonts w:ascii="Times New Roman" w:hAnsi="Times New Roman" w:cs="Times New Roman"/>
          <w:sz w:val="28"/>
          <w:szCs w:val="28"/>
        </w:rPr>
        <w:t xml:space="preserve"> соединяет озеро с р. Оттавой, система канала Эри –</w:t>
      </w:r>
      <w:r w:rsidR="00172CF5">
        <w:rPr>
          <w:rFonts w:ascii="Times New Roman" w:hAnsi="Times New Roman" w:cs="Times New Roman"/>
          <w:sz w:val="28"/>
          <w:szCs w:val="28"/>
        </w:rPr>
        <w:t xml:space="preserve"> </w:t>
      </w:r>
      <w:r w:rsidRPr="00683284">
        <w:rPr>
          <w:rFonts w:ascii="Times New Roman" w:hAnsi="Times New Roman" w:cs="Times New Roman"/>
          <w:sz w:val="28"/>
          <w:szCs w:val="28"/>
        </w:rPr>
        <w:t>с р. Гудзон. После сооружения в 1958 г. плотины н</w:t>
      </w:r>
      <w:r>
        <w:rPr>
          <w:rFonts w:ascii="Times New Roman" w:hAnsi="Times New Roman" w:cs="Times New Roman"/>
          <w:sz w:val="28"/>
          <w:szCs w:val="28"/>
        </w:rPr>
        <w:t>а р. Св. Лаврентия Онтарио нахо</w:t>
      </w:r>
      <w:r w:rsidRPr="00683284">
        <w:rPr>
          <w:rFonts w:ascii="Times New Roman" w:hAnsi="Times New Roman" w:cs="Times New Roman"/>
          <w:sz w:val="28"/>
          <w:szCs w:val="28"/>
        </w:rPr>
        <w:t>дится в подпоре.</w:t>
      </w:r>
    </w:p>
    <w:p w:rsidR="00B65CFD" w:rsidRDefault="00B65CFD" w:rsidP="00B65C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8DB">
        <w:rPr>
          <w:rFonts w:ascii="Times New Roman" w:hAnsi="Times New Roman" w:cs="Times New Roman"/>
          <w:b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5 «Краеведение»</w:t>
      </w:r>
    </w:p>
    <w:p w:rsidR="00B65CFD" w:rsidRDefault="00B65CFD" w:rsidP="00B65C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карте изображена часть территории Хабаровского края.</w:t>
      </w:r>
    </w:p>
    <w:p w:rsidR="00B65CFD" w:rsidRPr="00683284" w:rsidRDefault="00B65CFD" w:rsidP="00B65C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1600" cy="2859697"/>
            <wp:effectExtent l="19050" t="19050" r="19050" b="16853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024" cy="28637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5CFD" w:rsidRDefault="00B65CFD" w:rsidP="00B65CF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B141AF">
        <w:rPr>
          <w:rFonts w:ascii="Times New Roman" w:hAnsi="Times New Roman" w:cs="Times New Roman"/>
          <w:i/>
          <w:sz w:val="28"/>
          <w:szCs w:val="28"/>
        </w:rPr>
        <w:t>Определите, территория какого муниципального района изображена на снимке.</w:t>
      </w:r>
    </w:p>
    <w:p w:rsidR="00B65CFD" w:rsidRDefault="00B65CFD" w:rsidP="00B65CF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Какие крупные физико-географические объекты отображены на фрагменте карты? Запишите географические объекты в бланке под номером. Нанесите географические объекты на карту соответствующим номером.</w:t>
      </w:r>
    </w:p>
    <w:p w:rsidR="00B65CFD" w:rsidRPr="00B141AF" w:rsidRDefault="00B65CFD" w:rsidP="00B65CF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 Укажите, какими значимыми природными ресурсами богат этот муниципальный район Хабаровского края. </w:t>
      </w:r>
    </w:p>
    <w:p w:rsidR="00B65CFD" w:rsidRDefault="00B65CFD" w:rsidP="00B65CFD">
      <w:pPr>
        <w:rPr>
          <w:rFonts w:ascii="Times New Roman" w:hAnsi="Times New Roman" w:cs="Times New Roman"/>
          <w:b/>
          <w:sz w:val="28"/>
          <w:szCs w:val="28"/>
        </w:rPr>
      </w:pPr>
    </w:p>
    <w:p w:rsidR="00F20613" w:rsidRDefault="00F20613" w:rsidP="001A29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20613" w:rsidSect="00172CF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6EEF"/>
    <w:multiLevelType w:val="hybridMultilevel"/>
    <w:tmpl w:val="5EFC5FC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CBF6472"/>
    <w:multiLevelType w:val="hybridMultilevel"/>
    <w:tmpl w:val="14E2A5E2"/>
    <w:lvl w:ilvl="0" w:tplc="E1867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B5361"/>
    <w:multiLevelType w:val="hybridMultilevel"/>
    <w:tmpl w:val="B3FC6630"/>
    <w:lvl w:ilvl="0" w:tplc="9612B2F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8364E0"/>
    <w:multiLevelType w:val="hybridMultilevel"/>
    <w:tmpl w:val="B4885DAA"/>
    <w:lvl w:ilvl="0" w:tplc="9BD0192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2B0518"/>
    <w:rsid w:val="00022E79"/>
    <w:rsid w:val="00025504"/>
    <w:rsid w:val="000264FF"/>
    <w:rsid w:val="00090EE5"/>
    <w:rsid w:val="000A0EC4"/>
    <w:rsid w:val="000F0356"/>
    <w:rsid w:val="000F31CA"/>
    <w:rsid w:val="00101958"/>
    <w:rsid w:val="00106D58"/>
    <w:rsid w:val="001248A0"/>
    <w:rsid w:val="00140ACD"/>
    <w:rsid w:val="00172CF5"/>
    <w:rsid w:val="001859A2"/>
    <w:rsid w:val="001868CE"/>
    <w:rsid w:val="001A293F"/>
    <w:rsid w:val="001A57E3"/>
    <w:rsid w:val="001B4EF6"/>
    <w:rsid w:val="001B6FE8"/>
    <w:rsid w:val="001C223F"/>
    <w:rsid w:val="001C4591"/>
    <w:rsid w:val="001D2FC0"/>
    <w:rsid w:val="00213FED"/>
    <w:rsid w:val="00230090"/>
    <w:rsid w:val="002806CA"/>
    <w:rsid w:val="00290237"/>
    <w:rsid w:val="002B00E5"/>
    <w:rsid w:val="002B0518"/>
    <w:rsid w:val="002D5106"/>
    <w:rsid w:val="002F5E87"/>
    <w:rsid w:val="003066AD"/>
    <w:rsid w:val="00332D68"/>
    <w:rsid w:val="00376EDF"/>
    <w:rsid w:val="003A78FE"/>
    <w:rsid w:val="003B5176"/>
    <w:rsid w:val="003C2C5D"/>
    <w:rsid w:val="003D4D64"/>
    <w:rsid w:val="003E72E7"/>
    <w:rsid w:val="00404F25"/>
    <w:rsid w:val="0042727C"/>
    <w:rsid w:val="004A4E4F"/>
    <w:rsid w:val="004D40FB"/>
    <w:rsid w:val="004F0EB7"/>
    <w:rsid w:val="004F52DB"/>
    <w:rsid w:val="00502617"/>
    <w:rsid w:val="005147AC"/>
    <w:rsid w:val="00520B78"/>
    <w:rsid w:val="00540A6A"/>
    <w:rsid w:val="00561019"/>
    <w:rsid w:val="00561972"/>
    <w:rsid w:val="00566750"/>
    <w:rsid w:val="005856E7"/>
    <w:rsid w:val="00592CE4"/>
    <w:rsid w:val="005957E6"/>
    <w:rsid w:val="005A2BE6"/>
    <w:rsid w:val="005B3B8E"/>
    <w:rsid w:val="005B74C6"/>
    <w:rsid w:val="005C0C64"/>
    <w:rsid w:val="005C3BCF"/>
    <w:rsid w:val="005D6EFF"/>
    <w:rsid w:val="005F36B4"/>
    <w:rsid w:val="005F5DB8"/>
    <w:rsid w:val="005F7D4E"/>
    <w:rsid w:val="00610703"/>
    <w:rsid w:val="006439EC"/>
    <w:rsid w:val="00661903"/>
    <w:rsid w:val="006625A9"/>
    <w:rsid w:val="00683284"/>
    <w:rsid w:val="0068699E"/>
    <w:rsid w:val="006D7D7B"/>
    <w:rsid w:val="006E0C62"/>
    <w:rsid w:val="006F1177"/>
    <w:rsid w:val="007278AF"/>
    <w:rsid w:val="00732991"/>
    <w:rsid w:val="00732A54"/>
    <w:rsid w:val="0073724B"/>
    <w:rsid w:val="00755B9D"/>
    <w:rsid w:val="0076521C"/>
    <w:rsid w:val="007913E3"/>
    <w:rsid w:val="007A50A4"/>
    <w:rsid w:val="007D4FA9"/>
    <w:rsid w:val="00844531"/>
    <w:rsid w:val="00846CD2"/>
    <w:rsid w:val="0085046F"/>
    <w:rsid w:val="008537E1"/>
    <w:rsid w:val="00856313"/>
    <w:rsid w:val="0089462D"/>
    <w:rsid w:val="008F3AE8"/>
    <w:rsid w:val="0090289B"/>
    <w:rsid w:val="00936D00"/>
    <w:rsid w:val="00946C4A"/>
    <w:rsid w:val="009518AF"/>
    <w:rsid w:val="00956A79"/>
    <w:rsid w:val="009902B7"/>
    <w:rsid w:val="009A6D67"/>
    <w:rsid w:val="00A36845"/>
    <w:rsid w:val="00A66CA3"/>
    <w:rsid w:val="00A8088D"/>
    <w:rsid w:val="00A8163E"/>
    <w:rsid w:val="00A8737F"/>
    <w:rsid w:val="00A95845"/>
    <w:rsid w:val="00AA14CD"/>
    <w:rsid w:val="00AE3FAB"/>
    <w:rsid w:val="00AE46C4"/>
    <w:rsid w:val="00AF0C0D"/>
    <w:rsid w:val="00AF0E6C"/>
    <w:rsid w:val="00AF28DF"/>
    <w:rsid w:val="00B104DE"/>
    <w:rsid w:val="00B141AF"/>
    <w:rsid w:val="00B27F93"/>
    <w:rsid w:val="00B419F1"/>
    <w:rsid w:val="00B65CFD"/>
    <w:rsid w:val="00BA67A2"/>
    <w:rsid w:val="00BA68E4"/>
    <w:rsid w:val="00BC74A0"/>
    <w:rsid w:val="00BD73D7"/>
    <w:rsid w:val="00BD764A"/>
    <w:rsid w:val="00BE1B76"/>
    <w:rsid w:val="00BE58FE"/>
    <w:rsid w:val="00C02BE9"/>
    <w:rsid w:val="00C04AB4"/>
    <w:rsid w:val="00C06E98"/>
    <w:rsid w:val="00C10F48"/>
    <w:rsid w:val="00C141C4"/>
    <w:rsid w:val="00C2664F"/>
    <w:rsid w:val="00C47266"/>
    <w:rsid w:val="00C54D2A"/>
    <w:rsid w:val="00C629BF"/>
    <w:rsid w:val="00C73BC8"/>
    <w:rsid w:val="00C82666"/>
    <w:rsid w:val="00C8688D"/>
    <w:rsid w:val="00CA06B8"/>
    <w:rsid w:val="00CA4520"/>
    <w:rsid w:val="00CB47AA"/>
    <w:rsid w:val="00CE3D51"/>
    <w:rsid w:val="00CF1F00"/>
    <w:rsid w:val="00D00BEA"/>
    <w:rsid w:val="00D33707"/>
    <w:rsid w:val="00D36FF8"/>
    <w:rsid w:val="00DB11D1"/>
    <w:rsid w:val="00DC0016"/>
    <w:rsid w:val="00DC74C6"/>
    <w:rsid w:val="00E067B9"/>
    <w:rsid w:val="00E21B6A"/>
    <w:rsid w:val="00E33123"/>
    <w:rsid w:val="00E648DB"/>
    <w:rsid w:val="00E66E77"/>
    <w:rsid w:val="00E80F4E"/>
    <w:rsid w:val="00E9096A"/>
    <w:rsid w:val="00EB11C7"/>
    <w:rsid w:val="00EB5D04"/>
    <w:rsid w:val="00EC3EA4"/>
    <w:rsid w:val="00F00577"/>
    <w:rsid w:val="00F006B9"/>
    <w:rsid w:val="00F032F8"/>
    <w:rsid w:val="00F03967"/>
    <w:rsid w:val="00F20613"/>
    <w:rsid w:val="00F3361B"/>
    <w:rsid w:val="00F66F16"/>
    <w:rsid w:val="00F903AF"/>
    <w:rsid w:val="00FD4801"/>
    <w:rsid w:val="00FE1D2D"/>
    <w:rsid w:val="00FF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2BBBB"/>
  <w15:docId w15:val="{C5E48DD5-E319-405E-ABC0-7EEB31F1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6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90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EE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22E79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6107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59"/>
    <w:rsid w:val="005B74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3"/>
    <w:uiPriority w:val="59"/>
    <w:rsid w:val="00D36F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annotation reference"/>
    <w:basedOn w:val="a0"/>
    <w:uiPriority w:val="99"/>
    <w:semiHidden/>
    <w:unhideWhenUsed/>
    <w:rsid w:val="00213FE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13FED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13FED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13FE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13F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B449CD-455C-4F5A-80EB-E61FCA032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1764</Words>
  <Characters>10056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18</cp:revision>
  <cp:lastPrinted>2020-06-24T12:57:00Z</cp:lastPrinted>
  <dcterms:created xsi:type="dcterms:W3CDTF">2020-06-28T13:19:00Z</dcterms:created>
  <dcterms:modified xsi:type="dcterms:W3CDTF">2020-09-17T02:48:00Z</dcterms:modified>
</cp:coreProperties>
</file>