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6F37" w:rsidRDefault="00B16F37" w:rsidP="005E2946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>
        <w:rPr>
          <w:sz w:val="27"/>
          <w:szCs w:val="27"/>
        </w:rPr>
        <w:t>Выступление на педсовете.</w:t>
      </w:r>
    </w:p>
    <w:p w:rsidR="00BA055B" w:rsidRDefault="00BA055B" w:rsidP="005E2946">
      <w:pPr>
        <w:pStyle w:val="a3"/>
        <w:spacing w:before="0" w:beforeAutospacing="0" w:after="0" w:afterAutospacing="0"/>
        <w:jc w:val="both"/>
      </w:pPr>
      <w:r>
        <w:rPr>
          <w:sz w:val="27"/>
          <w:szCs w:val="27"/>
        </w:rPr>
        <w:t>Тема</w:t>
      </w:r>
      <w:r>
        <w:rPr>
          <w:b/>
          <w:bCs/>
          <w:sz w:val="27"/>
          <w:szCs w:val="27"/>
        </w:rPr>
        <w:t>: </w:t>
      </w:r>
      <w:r>
        <w:rPr>
          <w:b/>
          <w:bCs/>
          <w:color w:val="000000"/>
          <w:sz w:val="27"/>
          <w:szCs w:val="27"/>
        </w:rPr>
        <w:t>«</w:t>
      </w:r>
      <w:r>
        <w:rPr>
          <w:b/>
          <w:bCs/>
          <w:sz w:val="27"/>
          <w:szCs w:val="27"/>
        </w:rPr>
        <w:t>Повышение эффективности образовательного процесса через применение современных подходов к организац</w:t>
      </w:r>
      <w:r w:rsidR="005E2946">
        <w:rPr>
          <w:b/>
          <w:bCs/>
          <w:sz w:val="27"/>
          <w:szCs w:val="27"/>
        </w:rPr>
        <w:t>ии образовательной деятельности</w:t>
      </w:r>
      <w:r>
        <w:rPr>
          <w:b/>
          <w:bCs/>
          <w:sz w:val="27"/>
          <w:szCs w:val="27"/>
        </w:rPr>
        <w:t>,</w:t>
      </w:r>
      <w:r w:rsidR="005E2946">
        <w:rPr>
          <w:b/>
          <w:bCs/>
          <w:sz w:val="27"/>
          <w:szCs w:val="27"/>
        </w:rPr>
        <w:t xml:space="preserve"> </w:t>
      </w:r>
      <w:r>
        <w:rPr>
          <w:b/>
          <w:bCs/>
          <w:sz w:val="27"/>
          <w:szCs w:val="27"/>
        </w:rPr>
        <w:t>непрерывное совершенствование профессионального уровня и педагогического мастерства учителя»</w:t>
      </w:r>
    </w:p>
    <w:p w:rsidR="00BA055B" w:rsidRDefault="00BA055B" w:rsidP="005E2946">
      <w:pPr>
        <w:pStyle w:val="a3"/>
        <w:spacing w:before="0" w:beforeAutospacing="0" w:after="0" w:afterAutospacing="0"/>
        <w:jc w:val="both"/>
      </w:pPr>
    </w:p>
    <w:p w:rsidR="00BA055B" w:rsidRDefault="00BA055B" w:rsidP="005E2946">
      <w:pPr>
        <w:pStyle w:val="a3"/>
        <w:spacing w:before="0" w:beforeAutospacing="0" w:after="0" w:afterAutospacing="0"/>
        <w:jc w:val="both"/>
      </w:pPr>
      <w:r>
        <w:rPr>
          <w:sz w:val="27"/>
          <w:szCs w:val="27"/>
        </w:rPr>
        <w:t>Ведущую роль в профессиональной жизни педагога играет урок</w:t>
      </w:r>
      <w:r>
        <w:rPr>
          <w:b/>
          <w:bCs/>
          <w:sz w:val="27"/>
          <w:szCs w:val="27"/>
        </w:rPr>
        <w:t>. </w:t>
      </w:r>
      <w:r>
        <w:rPr>
          <w:sz w:val="27"/>
          <w:szCs w:val="27"/>
        </w:rPr>
        <w:t xml:space="preserve">Это тяжелая работа, когда </w:t>
      </w:r>
      <w:r w:rsidR="005E2946">
        <w:rPr>
          <w:sz w:val="27"/>
          <w:szCs w:val="27"/>
        </w:rPr>
        <w:t xml:space="preserve">в течение 40-45 мин от учителя </w:t>
      </w:r>
      <w:bookmarkStart w:id="0" w:name="_GoBack"/>
      <w:bookmarkEnd w:id="0"/>
      <w:r>
        <w:rPr>
          <w:sz w:val="27"/>
          <w:szCs w:val="27"/>
        </w:rPr>
        <w:t xml:space="preserve">требуется концентрация воли и внимания. Но именно в эти минуты учитель в самой полной мере реализует себя. Педагог академик М.Н. </w:t>
      </w:r>
      <w:proofErr w:type="spellStart"/>
      <w:r>
        <w:rPr>
          <w:sz w:val="27"/>
          <w:szCs w:val="27"/>
        </w:rPr>
        <w:t>Скаткин</w:t>
      </w:r>
      <w:proofErr w:type="spellEnd"/>
      <w:r>
        <w:rPr>
          <w:sz w:val="27"/>
          <w:szCs w:val="27"/>
        </w:rPr>
        <w:t xml:space="preserve"> отмечал, что урок – это творимое учителем “педагогическое произведение”. Перед каждым творчески работающим учителем, где бы и с какой категорией учащихся он ни работал, именно на уроке непременно возникает множество проблем, над разрешением которых он порой трудится всю свою педагогическую жизнь. К таким проблемам относятся, на мой взгляд, ключевые, а именно:</w:t>
      </w:r>
    </w:p>
    <w:p w:rsidR="00BA055B" w:rsidRDefault="00BA055B" w:rsidP="005E2946">
      <w:pPr>
        <w:pStyle w:val="a3"/>
        <w:spacing w:before="0" w:beforeAutospacing="0" w:after="0" w:afterAutospacing="0"/>
        <w:jc w:val="both"/>
      </w:pPr>
      <w:r>
        <w:rPr>
          <w:sz w:val="27"/>
          <w:szCs w:val="27"/>
        </w:rPr>
        <w:t>-Как обеспечить успешность каждого учащегося в обучении;</w:t>
      </w:r>
    </w:p>
    <w:p w:rsidR="00BA055B" w:rsidRDefault="00BA055B" w:rsidP="005E2946">
      <w:pPr>
        <w:pStyle w:val="a3"/>
        <w:spacing w:before="0" w:beforeAutospacing="0" w:after="0" w:afterAutospacing="0"/>
        <w:jc w:val="both"/>
      </w:pPr>
      <w:r>
        <w:rPr>
          <w:sz w:val="27"/>
          <w:szCs w:val="27"/>
        </w:rPr>
        <w:t>-Как сохранить и укрепить здоровье ребенка при организации его учебной деятельности.</w:t>
      </w:r>
    </w:p>
    <w:p w:rsidR="00BA055B" w:rsidRDefault="00BA055B" w:rsidP="005E2946">
      <w:pPr>
        <w:pStyle w:val="a3"/>
        <w:spacing w:before="0" w:beforeAutospacing="0" w:after="0" w:afterAutospacing="0"/>
        <w:jc w:val="both"/>
      </w:pPr>
      <w:r>
        <w:rPr>
          <w:sz w:val="27"/>
          <w:szCs w:val="27"/>
        </w:rPr>
        <w:t>-Как работать на уроке со всем классом и одновременно с каждым учащимся?</w:t>
      </w:r>
    </w:p>
    <w:p w:rsidR="00BA055B" w:rsidRDefault="00BA055B" w:rsidP="005E2946">
      <w:pPr>
        <w:pStyle w:val="a3"/>
        <w:spacing w:before="0" w:beforeAutospacing="0" w:after="0" w:afterAutospacing="0"/>
        <w:jc w:val="both"/>
      </w:pPr>
      <w:r>
        <w:rPr>
          <w:sz w:val="27"/>
          <w:szCs w:val="27"/>
        </w:rPr>
        <w:t xml:space="preserve">        Сегодня учитель должен отлично знать требования к современному образовательному процессу, владеть в совершенстве технологиями и методическими приемами. Если мы хотим, чтобы наш ученик имел представление о своей собственной личности, его нужно включить в деятельность, позволяющую ему самому искать ответы на вопросы: какие области знаний меня интересуют? К чему у меня есть склонности и способности? И т.д.</w:t>
      </w:r>
    </w:p>
    <w:p w:rsidR="00BA055B" w:rsidRDefault="00BA055B" w:rsidP="005E2946">
      <w:pPr>
        <w:pStyle w:val="a3"/>
        <w:spacing w:before="0" w:beforeAutospacing="0" w:after="0" w:afterAutospacing="0"/>
        <w:jc w:val="both"/>
      </w:pPr>
      <w:r>
        <w:rPr>
          <w:sz w:val="27"/>
          <w:szCs w:val="27"/>
        </w:rPr>
        <w:t>Изменения, происходящие в современной системе образования, введение Ф</w:t>
      </w:r>
      <w:r w:rsidR="00B16F37">
        <w:rPr>
          <w:sz w:val="27"/>
          <w:szCs w:val="27"/>
        </w:rPr>
        <w:t xml:space="preserve">ГОС, введение новых технологий </w:t>
      </w:r>
      <w:r>
        <w:rPr>
          <w:sz w:val="27"/>
          <w:szCs w:val="27"/>
        </w:rPr>
        <w:t>и др. делают необходимостью повышение квалификации, совершенствование профессионального уровня и педагогического мастерства учителя.</w:t>
      </w:r>
    </w:p>
    <w:p w:rsidR="00BA055B" w:rsidRDefault="00BA055B" w:rsidP="005E2946">
      <w:pPr>
        <w:pStyle w:val="a3"/>
        <w:spacing w:before="0" w:beforeAutospacing="0" w:after="0" w:afterAutospacing="0"/>
        <w:jc w:val="both"/>
      </w:pPr>
      <w:r>
        <w:rPr>
          <w:sz w:val="27"/>
          <w:szCs w:val="27"/>
        </w:rPr>
        <w:t>Существуют 4 блока профессиональных компетенций, которыми должен владеть учитель при выполнении своих функциональных обязанностей:</w:t>
      </w:r>
    </w:p>
    <w:p w:rsidR="00BA055B" w:rsidRDefault="00BA055B" w:rsidP="005E2946">
      <w:pPr>
        <w:pStyle w:val="a3"/>
        <w:spacing w:before="0" w:beforeAutospacing="0" w:after="0" w:afterAutospacing="0"/>
        <w:jc w:val="both"/>
      </w:pPr>
      <w:r>
        <w:rPr>
          <w:sz w:val="27"/>
          <w:szCs w:val="27"/>
        </w:rPr>
        <w:t>1.Методическая (успешность и перспективность планирования, подбора УМК и дополнительных учебных материалов, отбора и использования разных методов и форм работы с учетом особенностей обучаемых).</w:t>
      </w:r>
    </w:p>
    <w:p w:rsidR="00BA055B" w:rsidRDefault="00BA055B" w:rsidP="005E2946">
      <w:pPr>
        <w:pStyle w:val="a3"/>
        <w:spacing w:before="0" w:beforeAutospacing="0" w:after="0" w:afterAutospacing="0"/>
        <w:jc w:val="both"/>
      </w:pPr>
      <w:r>
        <w:rPr>
          <w:sz w:val="27"/>
          <w:szCs w:val="27"/>
        </w:rPr>
        <w:t>2.Психолого-педагогическая (знание программ, нормативно-правовых документов и требований гос. стандарта по предмету, равно как и знание педагогом возрастных и индивидуальных особенностей учащихся и умение использовать их для решения широкого круга психолого-педагогических ситуаций в урочной и внеурочной деятельности).</w:t>
      </w:r>
    </w:p>
    <w:p w:rsidR="00BA055B" w:rsidRDefault="00BA055B" w:rsidP="005E2946">
      <w:pPr>
        <w:pStyle w:val="a3"/>
        <w:spacing w:before="0" w:beforeAutospacing="0" w:after="0" w:afterAutospacing="0"/>
        <w:jc w:val="both"/>
      </w:pPr>
      <w:r>
        <w:rPr>
          <w:sz w:val="27"/>
          <w:szCs w:val="27"/>
        </w:rPr>
        <w:t xml:space="preserve">3.Коммуникативная (способность быть толерантным и уважать мнение других, полнота и эффективность владения педагогом лексикой классного обихода и необходимыми лингвистическими знаниями структуры и культурного наследия родного и иностранного языков, основами риторики, </w:t>
      </w:r>
      <w:proofErr w:type="spellStart"/>
      <w:r>
        <w:rPr>
          <w:sz w:val="27"/>
          <w:szCs w:val="27"/>
        </w:rPr>
        <w:t>общеречевой</w:t>
      </w:r>
      <w:proofErr w:type="spellEnd"/>
      <w:r>
        <w:rPr>
          <w:sz w:val="27"/>
          <w:szCs w:val="27"/>
        </w:rPr>
        <w:t xml:space="preserve"> культурой и профессиональной терминологией на английском и русском языках).</w:t>
      </w:r>
    </w:p>
    <w:p w:rsidR="00BA055B" w:rsidRDefault="00BA055B" w:rsidP="005E2946">
      <w:pPr>
        <w:pStyle w:val="a3"/>
        <w:spacing w:before="0" w:beforeAutospacing="0" w:after="0" w:afterAutospacing="0"/>
        <w:jc w:val="both"/>
      </w:pPr>
      <w:r>
        <w:rPr>
          <w:sz w:val="27"/>
          <w:szCs w:val="27"/>
        </w:rPr>
        <w:t xml:space="preserve">4.Проектно-исследовательская (умение учителя выделить фокус и провести исследование учебной ситуации с планированием основных этапов, использовать </w:t>
      </w:r>
      <w:r>
        <w:rPr>
          <w:sz w:val="27"/>
          <w:szCs w:val="27"/>
        </w:rPr>
        <w:lastRenderedPageBreak/>
        <w:t>разнообразные источники информации и отбирать соответствующие методы для презентации, разработки и оформления конечного продукта своего исследования или проекта).</w:t>
      </w:r>
    </w:p>
    <w:p w:rsidR="00BA055B" w:rsidRDefault="00BA055B" w:rsidP="005E2946">
      <w:pPr>
        <w:pStyle w:val="a3"/>
        <w:spacing w:before="0" w:beforeAutospacing="0" w:after="0" w:afterAutospacing="0"/>
        <w:jc w:val="both"/>
      </w:pPr>
      <w:r>
        <w:rPr>
          <w:sz w:val="27"/>
          <w:szCs w:val="27"/>
        </w:rPr>
        <w:t xml:space="preserve">         Основная цель современного образования – соответствие актуальным и перспективным потребностям личности, общества и государства; подготовка разносторонне развитой личности гражданина, способной к социальной адаптации в обществе; началу трудовой деятельности; самообразованию и самосовершенствованию.</w:t>
      </w:r>
    </w:p>
    <w:p w:rsidR="00BA055B" w:rsidRDefault="00BA055B" w:rsidP="005E2946">
      <w:pPr>
        <w:pStyle w:val="a3"/>
        <w:spacing w:before="0" w:beforeAutospacing="0" w:after="0" w:afterAutospacing="0"/>
        <w:jc w:val="both"/>
      </w:pPr>
      <w:r>
        <w:rPr>
          <w:sz w:val="27"/>
          <w:szCs w:val="27"/>
        </w:rPr>
        <w:t>Исходя из современных требований, можно определить основные пути совершенствования профессиональной компетентности педагога:</w:t>
      </w:r>
    </w:p>
    <w:p w:rsidR="00BA055B" w:rsidRDefault="00BA055B" w:rsidP="005E2946">
      <w:pPr>
        <w:pStyle w:val="a3"/>
        <w:spacing w:before="0" w:beforeAutospacing="0" w:after="0" w:afterAutospacing="0"/>
        <w:jc w:val="both"/>
      </w:pPr>
      <w:r>
        <w:rPr>
          <w:sz w:val="27"/>
          <w:szCs w:val="27"/>
        </w:rPr>
        <w:t>1. Работа в методических объединениях, творческих группах;</w:t>
      </w:r>
    </w:p>
    <w:p w:rsidR="00BA055B" w:rsidRDefault="00BA055B" w:rsidP="005E2946">
      <w:pPr>
        <w:pStyle w:val="a3"/>
        <w:spacing w:before="0" w:beforeAutospacing="0" w:after="0" w:afterAutospacing="0"/>
        <w:jc w:val="both"/>
      </w:pPr>
      <w:r>
        <w:rPr>
          <w:sz w:val="27"/>
          <w:szCs w:val="27"/>
        </w:rPr>
        <w:t>2. Исследовательская, экспериментальная деятельность;</w:t>
      </w:r>
    </w:p>
    <w:p w:rsidR="00BA055B" w:rsidRDefault="00BA055B" w:rsidP="005E2946">
      <w:pPr>
        <w:pStyle w:val="a3"/>
        <w:spacing w:before="0" w:beforeAutospacing="0" w:after="0" w:afterAutospacing="0"/>
        <w:jc w:val="both"/>
      </w:pPr>
      <w:r>
        <w:rPr>
          <w:sz w:val="27"/>
          <w:szCs w:val="27"/>
        </w:rPr>
        <w:t>3. Инновационная деятельность, освоение новых педагогических технологий;</w:t>
      </w:r>
    </w:p>
    <w:p w:rsidR="00BA055B" w:rsidRDefault="00BA055B" w:rsidP="005E2946">
      <w:pPr>
        <w:pStyle w:val="a3"/>
        <w:spacing w:before="0" w:beforeAutospacing="0" w:after="0" w:afterAutospacing="0"/>
        <w:jc w:val="both"/>
      </w:pPr>
      <w:r>
        <w:rPr>
          <w:sz w:val="27"/>
          <w:szCs w:val="27"/>
        </w:rPr>
        <w:t>4. Различные формы педагогической поддержки;</w:t>
      </w:r>
    </w:p>
    <w:p w:rsidR="00BA055B" w:rsidRDefault="00BA055B" w:rsidP="005E2946">
      <w:pPr>
        <w:pStyle w:val="a3"/>
        <w:spacing w:before="0" w:beforeAutospacing="0" w:after="0" w:afterAutospacing="0"/>
        <w:jc w:val="both"/>
      </w:pPr>
      <w:r>
        <w:rPr>
          <w:sz w:val="27"/>
          <w:szCs w:val="27"/>
        </w:rPr>
        <w:t>5. Активное участие в педагогических конкурсах, мастер–классах, форумах и фестивалях;</w:t>
      </w:r>
    </w:p>
    <w:p w:rsidR="00BA055B" w:rsidRDefault="00BA055B" w:rsidP="005E2946">
      <w:pPr>
        <w:pStyle w:val="a3"/>
        <w:spacing w:before="0" w:beforeAutospacing="0" w:after="0" w:afterAutospacing="0"/>
        <w:jc w:val="both"/>
      </w:pPr>
      <w:r>
        <w:rPr>
          <w:sz w:val="27"/>
          <w:szCs w:val="27"/>
        </w:rPr>
        <w:t>6. Обобщение собственного педагогического опыта;</w:t>
      </w:r>
    </w:p>
    <w:p w:rsidR="00BA055B" w:rsidRDefault="00BA055B" w:rsidP="005E2946">
      <w:pPr>
        <w:pStyle w:val="a3"/>
        <w:spacing w:before="0" w:beforeAutospacing="0" w:after="0" w:afterAutospacing="0"/>
        <w:jc w:val="both"/>
      </w:pPr>
      <w:r>
        <w:rPr>
          <w:sz w:val="27"/>
          <w:szCs w:val="27"/>
        </w:rPr>
        <w:t>7. Использование ИКТ.</w:t>
      </w:r>
    </w:p>
    <w:p w:rsidR="00BA055B" w:rsidRDefault="00BA055B" w:rsidP="005E2946">
      <w:pPr>
        <w:pStyle w:val="a3"/>
        <w:spacing w:before="0" w:beforeAutospacing="0" w:after="0" w:afterAutospacing="0"/>
        <w:jc w:val="both"/>
      </w:pPr>
      <w:r>
        <w:rPr>
          <w:sz w:val="27"/>
          <w:szCs w:val="27"/>
        </w:rPr>
        <w:t xml:space="preserve">                     Одним из правил организации успешного урока является </w:t>
      </w:r>
      <w:r>
        <w:rPr>
          <w:sz w:val="27"/>
          <w:szCs w:val="27"/>
          <w:u w:val="single"/>
        </w:rPr>
        <w:t>определение структуры урока.</w:t>
      </w:r>
    </w:p>
    <w:p w:rsidR="00BA055B" w:rsidRDefault="00BA055B" w:rsidP="005E2946">
      <w:pPr>
        <w:pStyle w:val="a3"/>
        <w:spacing w:before="0" w:beforeAutospacing="0" w:after="0" w:afterAutospacing="0" w:line="294" w:lineRule="atLeast"/>
        <w:jc w:val="both"/>
      </w:pPr>
      <w:r>
        <w:rPr>
          <w:sz w:val="27"/>
          <w:szCs w:val="27"/>
        </w:rPr>
        <w:t>Новые ФГОС требуют от учителя проводить уроки в интересной форме. А это достигается применением </w:t>
      </w:r>
      <w:r>
        <w:rPr>
          <w:sz w:val="27"/>
          <w:szCs w:val="27"/>
          <w:u w:val="single"/>
        </w:rPr>
        <w:t>современных средств обучения</w:t>
      </w:r>
      <w:r>
        <w:rPr>
          <w:sz w:val="27"/>
          <w:szCs w:val="27"/>
        </w:rPr>
        <w:t xml:space="preserve">, созданных самим преподавателем в виде проблемных вопросов, кроссвордов, </w:t>
      </w:r>
      <w:proofErr w:type="spellStart"/>
      <w:r>
        <w:rPr>
          <w:sz w:val="27"/>
          <w:szCs w:val="27"/>
        </w:rPr>
        <w:t>учебно</w:t>
      </w:r>
      <w:proofErr w:type="spellEnd"/>
      <w:r>
        <w:rPr>
          <w:sz w:val="27"/>
          <w:szCs w:val="27"/>
        </w:rPr>
        <w:t>–познавательных заданий, слайдовых презентаций, проектов.</w:t>
      </w:r>
      <w:r>
        <w:rPr>
          <w:color w:val="000000"/>
          <w:sz w:val="27"/>
          <w:szCs w:val="27"/>
        </w:rPr>
        <w:t> В стандарте нового поколения большое значение уделяется самостоятельной работе обучающегося. В связи с этим огромную популярность в урочной </w:t>
      </w:r>
      <w:proofErr w:type="gramStart"/>
      <w:r>
        <w:rPr>
          <w:color w:val="000000"/>
          <w:sz w:val="27"/>
          <w:szCs w:val="27"/>
        </w:rPr>
        <w:t>деятельности  приобретают</w:t>
      </w:r>
      <w:proofErr w:type="gramEnd"/>
      <w:r>
        <w:rPr>
          <w:color w:val="000000"/>
          <w:sz w:val="27"/>
          <w:szCs w:val="27"/>
        </w:rPr>
        <w:t xml:space="preserve"> такие  технологии,  как метод проектов, технология критического мышления, проблемное обучение, как способ развития коммуникативной компетентности, дифференцированное обучение и др. Эти технологии направлены на то, чтобы развивать активное мышление у обучающихся и научить их не просто запоминать и воспроизводить знания, а уметь применять их на практике.</w:t>
      </w:r>
    </w:p>
    <w:p w:rsidR="00BA055B" w:rsidRDefault="00BA055B" w:rsidP="005E2946">
      <w:pPr>
        <w:pStyle w:val="a3"/>
        <w:spacing w:before="0" w:beforeAutospacing="0" w:after="0" w:afterAutospacing="0" w:line="294" w:lineRule="atLeast"/>
        <w:jc w:val="both"/>
      </w:pPr>
      <w:r>
        <w:rPr>
          <w:color w:val="000000"/>
          <w:sz w:val="27"/>
          <w:szCs w:val="27"/>
        </w:rPr>
        <w:t xml:space="preserve">          Для того, чтобы привить детям интерес, необходимо использовать в обучении современные методы и технологии. Причем на каждом занятии нужно вводить что-то новое, делать уроки разнообразными и непохожими друг на друга.</w:t>
      </w:r>
    </w:p>
    <w:p w:rsidR="00BA055B" w:rsidRDefault="00BA055B" w:rsidP="005E2946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>
        <w:rPr>
          <w:color w:val="000000"/>
        </w:rPr>
        <w:t>  </w:t>
      </w:r>
      <w:r>
        <w:rPr>
          <w:color w:val="000000"/>
          <w:sz w:val="27"/>
          <w:szCs w:val="27"/>
        </w:rPr>
        <w:t>Использование активных методов обучения способствует развитию умения анализировать, рассуждать, планировать, комбинировать, создавать новое.</w:t>
      </w:r>
    </w:p>
    <w:p w:rsidR="00BA055B" w:rsidRDefault="00BA055B" w:rsidP="005E2946">
      <w:pPr>
        <w:pStyle w:val="a3"/>
        <w:spacing w:before="0" w:beforeAutospacing="0" w:after="0" w:afterAutospacing="0"/>
        <w:jc w:val="both"/>
      </w:pPr>
      <w:r>
        <w:rPr>
          <w:sz w:val="27"/>
          <w:szCs w:val="27"/>
        </w:rPr>
        <w:t>Информационно–технологическая компетенция учителя играет большую роль в успешной деятельности ученика. - является эффективным средством визуализации учебного материала, позволяя учителю реализовать свой творческий потенциал;</w:t>
      </w:r>
    </w:p>
    <w:p w:rsidR="00BA055B" w:rsidRDefault="00BA055B" w:rsidP="005E2946">
      <w:pPr>
        <w:pStyle w:val="a3"/>
        <w:spacing w:before="0" w:beforeAutospacing="0" w:after="0" w:afterAutospacing="0"/>
        <w:jc w:val="both"/>
      </w:pPr>
      <w:r>
        <w:rPr>
          <w:sz w:val="27"/>
          <w:szCs w:val="27"/>
        </w:rPr>
        <w:t>- помогает учителю в осуществлении личностно-ориентированного подхода к обучению;</w:t>
      </w:r>
    </w:p>
    <w:p w:rsidR="00BA055B" w:rsidRDefault="00BA055B" w:rsidP="005E2946">
      <w:pPr>
        <w:pStyle w:val="a3"/>
        <w:spacing w:before="0" w:beforeAutospacing="0" w:after="0" w:afterAutospacing="0"/>
        <w:jc w:val="both"/>
      </w:pPr>
      <w:r>
        <w:rPr>
          <w:sz w:val="27"/>
          <w:szCs w:val="27"/>
        </w:rPr>
        <w:t>- способствует расширению кругозора учащихся и повышению их культурного уровня;</w:t>
      </w:r>
    </w:p>
    <w:p w:rsidR="00BA055B" w:rsidRDefault="00BA055B" w:rsidP="005E2946">
      <w:pPr>
        <w:pStyle w:val="a3"/>
        <w:spacing w:before="0" w:beforeAutospacing="0" w:after="0" w:afterAutospacing="0"/>
        <w:jc w:val="both"/>
      </w:pPr>
      <w:r>
        <w:rPr>
          <w:sz w:val="27"/>
          <w:szCs w:val="27"/>
        </w:rPr>
        <w:t>- является средством повышения мотивации к изучению предмета;</w:t>
      </w:r>
    </w:p>
    <w:p w:rsidR="00BA055B" w:rsidRDefault="00BA055B" w:rsidP="005E2946">
      <w:pPr>
        <w:pStyle w:val="a3"/>
        <w:spacing w:before="0" w:beforeAutospacing="0" w:after="0" w:afterAutospacing="0"/>
        <w:jc w:val="both"/>
      </w:pPr>
      <w:r>
        <w:rPr>
          <w:sz w:val="27"/>
          <w:szCs w:val="27"/>
        </w:rPr>
        <w:lastRenderedPageBreak/>
        <w:t>- стимулирует поисковую деятельность ученика и способствует развитию его творческих способностей</w:t>
      </w:r>
    </w:p>
    <w:p w:rsidR="00BA055B" w:rsidRDefault="00BA055B" w:rsidP="005E2946">
      <w:pPr>
        <w:pStyle w:val="a3"/>
        <w:spacing w:before="0" w:beforeAutospacing="0" w:after="0" w:afterAutospacing="0"/>
        <w:jc w:val="both"/>
      </w:pPr>
      <w:r>
        <w:rPr>
          <w:sz w:val="27"/>
          <w:szCs w:val="27"/>
        </w:rPr>
        <w:t xml:space="preserve">         В завершении я бы хотела добавить, ч</w:t>
      </w:r>
      <w:r>
        <w:rPr>
          <w:color w:val="000000"/>
          <w:sz w:val="27"/>
          <w:szCs w:val="27"/>
        </w:rPr>
        <w:t>ем больше информации, методов и инструментов в своей работе использует учитель, тем больше эффект от его работы, самое главное – это желание учителя работать над собой и способность учителя творить, учиться, экспериментировать и делиться своими знаниями и опытом, приобретёнными в процессе самообразования. Когда учитель добросовестно и творчески осваивает передовой опыт, новые психолого-педагогические идеи, находится в непрерывном поиске, он будет не только добиваться успехов в обучении и воспитании, но и совершенствоваться сам, продвигаясь от одной ступени к другой в своём профессиональном росте.</w:t>
      </w:r>
    </w:p>
    <w:p w:rsidR="00BA055B" w:rsidRDefault="00BA055B" w:rsidP="005E2946">
      <w:pPr>
        <w:pStyle w:val="a3"/>
        <w:spacing w:before="0" w:beforeAutospacing="0" w:after="0" w:afterAutospacing="0"/>
        <w:jc w:val="both"/>
      </w:pPr>
    </w:p>
    <w:p w:rsidR="00BA055B" w:rsidRDefault="00BA055B" w:rsidP="005E2946">
      <w:pPr>
        <w:pStyle w:val="a3"/>
        <w:spacing w:before="0" w:beforeAutospacing="0" w:after="0" w:afterAutospacing="0"/>
        <w:jc w:val="both"/>
      </w:pPr>
    </w:p>
    <w:p w:rsidR="00BA055B" w:rsidRDefault="00BA055B" w:rsidP="005E2946">
      <w:pPr>
        <w:pStyle w:val="a3"/>
        <w:spacing w:before="0" w:beforeAutospacing="0" w:after="0" w:afterAutospacing="0"/>
        <w:jc w:val="both"/>
      </w:pPr>
    </w:p>
    <w:p w:rsidR="000A4AAD" w:rsidRDefault="000A4AAD" w:rsidP="005E2946">
      <w:pPr>
        <w:jc w:val="both"/>
      </w:pPr>
    </w:p>
    <w:sectPr w:rsidR="000A4A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8B7"/>
    <w:rsid w:val="000A4AAD"/>
    <w:rsid w:val="005E2946"/>
    <w:rsid w:val="00A458B7"/>
    <w:rsid w:val="00AE5C2A"/>
    <w:rsid w:val="00B16F37"/>
    <w:rsid w:val="00BA0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93889"/>
  <w15:chartTrackingRefBased/>
  <w15:docId w15:val="{29858E53-C9E4-4033-8836-ECFC109FE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05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959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943</Words>
  <Characters>5380</Characters>
  <Application>Microsoft Office Word</Application>
  <DocSecurity>0</DocSecurity>
  <Lines>44</Lines>
  <Paragraphs>12</Paragraphs>
  <ScaleCrop>false</ScaleCrop>
  <Company/>
  <LinksUpToDate>false</LinksUpToDate>
  <CharactersWithSpaces>6311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Vasiliy</dc:creator>
  <cp:keywords/>
  <dc:description/>
  <cp:lastModifiedBy>Пользователь</cp:lastModifiedBy>
  <cp:revision>7</cp:revision>
  <dcterms:created xsi:type="dcterms:W3CDTF">2019-10-30T20:27:00Z</dcterms:created>
  <dcterms:modified xsi:type="dcterms:W3CDTF">2020-12-15T12:08:00Z</dcterms:modified>
</cp:coreProperties>
</file>